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F9" w:rsidRPr="00DC5AF9" w:rsidRDefault="00DC5AF9" w:rsidP="00DC5AF9">
      <w:pPr>
        <w:spacing w:line="240" w:lineRule="auto"/>
        <w:ind w:firstLine="5670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           «Утверждаю»</w:t>
      </w:r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Pr="00DC5AF9">
        <w:rPr>
          <w:rFonts w:eastAsia="Times New Roman"/>
          <w:lang w:eastAsia="ru-RU"/>
        </w:rPr>
        <w:t xml:space="preserve">глава АМС </w:t>
      </w:r>
      <w:proofErr w:type="spellStart"/>
      <w:r>
        <w:rPr>
          <w:rFonts w:eastAsia="Times New Roman"/>
          <w:lang w:eastAsia="ru-RU"/>
        </w:rPr>
        <w:t>Ирского</w:t>
      </w:r>
      <w:proofErr w:type="spellEnd"/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    сельского поселения</w:t>
      </w:r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   Пригородного района</w:t>
      </w:r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sz w:val="10"/>
          <w:szCs w:val="10"/>
          <w:lang w:eastAsia="ru-RU"/>
        </w:rPr>
      </w:pPr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 ___________ </w:t>
      </w:r>
      <w:proofErr w:type="spellStart"/>
      <w:r>
        <w:rPr>
          <w:rFonts w:eastAsia="Times New Roman"/>
          <w:lang w:eastAsia="ru-RU"/>
        </w:rPr>
        <w:t>А.Р.Келехсаев</w:t>
      </w:r>
      <w:proofErr w:type="spellEnd"/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b/>
          <w:lang w:eastAsia="ru-RU"/>
        </w:rPr>
      </w:pPr>
      <w:r w:rsidRPr="00DC5AF9">
        <w:rPr>
          <w:rFonts w:eastAsia="Times New Roman"/>
          <w:lang w:eastAsia="ru-RU"/>
        </w:rPr>
        <w:t>«_____»__________20___г.</w:t>
      </w:r>
    </w:p>
    <w:p w:rsidR="00DC5AF9" w:rsidRPr="00DC5AF9" w:rsidRDefault="00DC5AF9" w:rsidP="00DC5AF9">
      <w:pPr>
        <w:spacing w:line="240" w:lineRule="auto"/>
        <w:ind w:firstLine="5670"/>
        <w:rPr>
          <w:rFonts w:eastAsia="Times New Roman"/>
          <w:b/>
          <w:lang w:eastAsia="ru-RU"/>
        </w:rPr>
      </w:pPr>
    </w:p>
    <w:p w:rsidR="00DC5AF9" w:rsidRPr="00DC5AF9" w:rsidRDefault="00DC5AF9" w:rsidP="00DC5AF9">
      <w:pPr>
        <w:spacing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DC5AF9" w:rsidRPr="00DC5AF9" w:rsidRDefault="00DC5AF9" w:rsidP="00DC5AF9">
      <w:pPr>
        <w:spacing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DC5AF9" w:rsidRPr="00DC5AF9" w:rsidRDefault="00DC5AF9" w:rsidP="00DC5AF9">
      <w:pPr>
        <w:spacing w:line="240" w:lineRule="auto"/>
        <w:ind w:firstLine="709"/>
        <w:jc w:val="center"/>
        <w:rPr>
          <w:rFonts w:eastAsia="Times New Roman"/>
          <w:lang w:eastAsia="ru-RU"/>
        </w:rPr>
      </w:pPr>
      <w:r w:rsidRPr="00DC5AF9">
        <w:rPr>
          <w:rFonts w:eastAsia="Times New Roman"/>
          <w:b/>
          <w:lang w:eastAsia="ru-RU"/>
        </w:rPr>
        <w:t xml:space="preserve">Положение об архиве </w:t>
      </w:r>
    </w:p>
    <w:p w:rsidR="00DC5AF9" w:rsidRPr="00DC5AF9" w:rsidRDefault="00DC5AF9" w:rsidP="00DC5AF9">
      <w:pPr>
        <w:spacing w:line="240" w:lineRule="auto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Администрации местного самоуправления</w:t>
      </w:r>
    </w:p>
    <w:p w:rsidR="00DC5AF9" w:rsidRPr="00DC5AF9" w:rsidRDefault="00DC5AF9" w:rsidP="00DC5AF9">
      <w:pPr>
        <w:spacing w:line="240" w:lineRule="auto"/>
        <w:jc w:val="center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Ирского</w:t>
      </w:r>
      <w:proofErr w:type="spellEnd"/>
      <w:r w:rsidRPr="00DC5AF9">
        <w:rPr>
          <w:rFonts w:eastAsia="Times New Roman"/>
          <w:b/>
          <w:lang w:eastAsia="ru-RU"/>
        </w:rPr>
        <w:t xml:space="preserve"> сельского поселения </w:t>
      </w:r>
    </w:p>
    <w:p w:rsidR="00DC5AF9" w:rsidRPr="00DC5AF9" w:rsidRDefault="00DC5AF9" w:rsidP="00DC5AF9">
      <w:pPr>
        <w:spacing w:line="240" w:lineRule="auto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Пригородного района</w:t>
      </w: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I. Общие положения</w:t>
      </w: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1. Положение об архиве (далее – Положение) Администрации местного самоуправления </w:t>
      </w:r>
      <w:proofErr w:type="spellStart"/>
      <w:r>
        <w:rPr>
          <w:rFonts w:eastAsia="Times New Roman"/>
          <w:lang w:eastAsia="ru-RU"/>
        </w:rPr>
        <w:t>Ирского</w:t>
      </w:r>
      <w:proofErr w:type="spellEnd"/>
      <w:r w:rsidRPr="00DC5AF9">
        <w:rPr>
          <w:rFonts w:eastAsia="Times New Roman"/>
          <w:lang w:eastAsia="ru-RU"/>
        </w:rPr>
        <w:t xml:space="preserve"> сельского поселения Пригородного района (далее-Администрация) разработано в соответствии с Примерным положением об архиве организации, утвержденным приказом </w:t>
      </w:r>
      <w:proofErr w:type="spellStart"/>
      <w:r w:rsidRPr="00DC5AF9">
        <w:rPr>
          <w:rFonts w:eastAsia="Times New Roman"/>
          <w:lang w:eastAsia="ru-RU"/>
        </w:rPr>
        <w:t>Росархива</w:t>
      </w:r>
      <w:proofErr w:type="spellEnd"/>
      <w:r w:rsidRPr="00DC5AF9">
        <w:rPr>
          <w:rFonts w:eastAsia="Times New Roman"/>
          <w:lang w:eastAsia="ru-RU"/>
        </w:rPr>
        <w:t xml:space="preserve"> от 11 апреля 2018 г. № 42 (зарегистрировано в Минюсте России 15.08.2018; регистрационный №51895).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2. В соответствии с абзацем 4 пп.4 п.4 Положения об Архивной службе в РСО-Алания, утвержденного постановлением Правительства РСО-Алания от 17.07.2009 г. № 221 Положение согласовывается с ЭПК Архивной службы РСО-Алания и утверждается распоряжением главы Администрации.</w:t>
      </w:r>
    </w:p>
    <w:p w:rsidR="00DC5AF9" w:rsidRPr="00DC5AF9" w:rsidRDefault="00DC5AF9" w:rsidP="00DC5AF9">
      <w:pPr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3. Архив Администрации создается на правах структурного подразделения, осуществляющего хранение, комплектование, учет и использование документов Архивного фонда Республики Северная Осетия-Алания, документов временных (свыше 10 лет) сроков хранения, в том числе по личному составу, образовавшихся в деятельности Администрации, а также подготовку документов к передаче на постоянное хранение в муниципальный архив.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4. </w:t>
      </w:r>
      <w:proofErr w:type="gramStart"/>
      <w:r w:rsidRPr="00DC5AF9">
        <w:rPr>
          <w:rFonts w:eastAsia="Times New Roman"/>
          <w:lang w:eastAsia="ru-RU"/>
        </w:rPr>
        <w:t>Архив Администрации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Республики Северная Осетия-Алания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1" w:name="s01"/>
      <w:bookmarkEnd w:id="1"/>
      <w:r w:rsidRPr="00DC5AF9">
        <w:rPr>
          <w:rFonts w:eastAsia="Times New Roman"/>
          <w:lang w:eastAsia="ru-RU"/>
        </w:rPr>
        <w:t>, локальными нормативными актами Администрации.</w:t>
      </w:r>
      <w:proofErr w:type="gramEnd"/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II. Состав документов Архива Администрации</w:t>
      </w:r>
    </w:p>
    <w:p w:rsidR="00DC5AF9" w:rsidRPr="008F0C2E" w:rsidRDefault="00DC5AF9" w:rsidP="00DC5AF9">
      <w:pPr>
        <w:ind w:firstLine="709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5. Архив Администрации хранит: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Администрации;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б) документы постоянного хранения и документы по личному составу фонда (</w:t>
      </w:r>
      <w:proofErr w:type="spellStart"/>
      <w:r w:rsidRPr="00DC5AF9">
        <w:rPr>
          <w:rFonts w:eastAsia="Times New Roman"/>
          <w:lang w:eastAsia="ru-RU"/>
        </w:rPr>
        <w:t>ов</w:t>
      </w:r>
      <w:proofErr w:type="spellEnd"/>
      <w:r w:rsidRPr="00DC5AF9">
        <w:rPr>
          <w:rFonts w:eastAsia="Times New Roman"/>
          <w:lang w:eastAsia="ru-RU"/>
        </w:rPr>
        <w:t>) организаций–предшественников (при их наличии);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в) архивные фонды личного происхождения</w:t>
      </w:r>
      <w:bookmarkStart w:id="2" w:name="s02"/>
      <w:bookmarkEnd w:id="2"/>
      <w:r w:rsidRPr="00DC5AF9">
        <w:rPr>
          <w:rFonts w:eastAsia="Times New Roman"/>
          <w:lang w:eastAsia="ru-RU"/>
        </w:rPr>
        <w:t xml:space="preserve"> (при их наличии);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г) фонд пользования (архива)</w:t>
      </w:r>
      <w:bookmarkStart w:id="3" w:name="s03"/>
      <w:bookmarkEnd w:id="3"/>
      <w:r w:rsidRPr="00DC5AF9">
        <w:rPr>
          <w:rFonts w:eastAsia="Times New Roman"/>
          <w:lang w:eastAsia="ru-RU"/>
        </w:rPr>
        <w:t xml:space="preserve"> (при наличии);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д) справочно-поисковые средства к документам и учетные документы Архива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III. Задачи Архива Администрации</w:t>
      </w:r>
    </w:p>
    <w:p w:rsidR="00DC5AF9" w:rsidRPr="008F0C2E" w:rsidRDefault="00DC5AF9" w:rsidP="00DC5AF9">
      <w:pPr>
        <w:ind w:firstLine="709"/>
        <w:jc w:val="center"/>
        <w:rPr>
          <w:rFonts w:eastAsia="Times New Roman"/>
          <w:b/>
          <w:color w:val="FF0000"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6. К задачам Архива Администрации относятся: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6.1. Организация хранения документов, состав которых предусмотрен главой II Положения.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6.2.Комплектование Архива Администрации документами, образовавшимися в деятельности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C5AF9">
        <w:rPr>
          <w:rFonts w:eastAsia="Times New Roman"/>
          <w:lang w:eastAsia="ru-RU"/>
        </w:rPr>
        <w:t>6.3.Учет документов, находящихся на хранении в Архиве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C5AF9">
        <w:rPr>
          <w:rFonts w:eastAsia="Times New Roman"/>
          <w:lang w:eastAsia="ru-RU"/>
        </w:rPr>
        <w:t>6.4. Использование документов, находящихся на хранении в Архиве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6.5. Подготовка и своевременная передача документов Архивного фонда Республики Северная Осетия-Алания на постоянное хранение в муниципальный архив.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6.6. Методическое руководство и </w:t>
      </w:r>
      <w:proofErr w:type="gramStart"/>
      <w:r w:rsidRPr="00DC5AF9">
        <w:rPr>
          <w:rFonts w:eastAsia="Times New Roman"/>
          <w:lang w:eastAsia="ru-RU"/>
        </w:rPr>
        <w:t>контроль за</w:t>
      </w:r>
      <w:proofErr w:type="gramEnd"/>
      <w:r w:rsidRPr="00DC5AF9">
        <w:rPr>
          <w:rFonts w:eastAsia="Times New Roman"/>
          <w:lang w:eastAsia="ru-RU"/>
        </w:rPr>
        <w:t xml:space="preserve"> формированием и оформлением дел в структурных подразделениях Администрации и своевременной передачей их в Архив Администрации.</w:t>
      </w:r>
    </w:p>
    <w:p w:rsidR="00DC5AF9" w:rsidRPr="008F0C2E" w:rsidRDefault="00DC5AF9" w:rsidP="00DC5AF9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IV. Функции Архива Администрации</w:t>
      </w:r>
    </w:p>
    <w:p w:rsidR="00DC5AF9" w:rsidRPr="008F0C2E" w:rsidRDefault="00DC5AF9" w:rsidP="00DC5AF9">
      <w:pPr>
        <w:ind w:firstLine="709"/>
        <w:jc w:val="center"/>
        <w:rPr>
          <w:rFonts w:eastAsia="Times New Roman"/>
          <w:b/>
          <w:color w:val="FF0000"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 Архив Администрации осуществляет следующие функции: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7.2. Ведет учет документов и фондов, находящихся на хранении в Архиве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lastRenderedPageBreak/>
        <w:t>7.3. Представляет в муниципальный архив учетные сведения об объеме и составе хранящихся в архиве Администрации документов Архивного фонда Республики Северная Осетия-Алания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4" w:name="s04"/>
      <w:bookmarkEnd w:id="4"/>
      <w:r w:rsidRPr="00DC5AF9">
        <w:rPr>
          <w:rFonts w:eastAsia="Times New Roman"/>
          <w:lang w:eastAsia="ru-RU"/>
        </w:rPr>
        <w:t>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7.4. Систематизирует и размещает документы, поступающие на хранение в Архив Администрации, образовавшиеся в ходе осуществления деятельности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7.5. Осуществляет подготовку и представляет: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б) на утверждение Экспертно-проверочной комиссии Архивной службы РСО-Алания (далее – ЭПК) описи дел постоянного хранения;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в) на согласование ЭПК описи дел по личному составу;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г) на согласование ЭПК акты об утрате документов, акты о неисправимых повреждениях архивных документов;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д) на утверждение главы администрации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Архивной службы РСО-Алания.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7.6. Организует передачу документов Архивного фонда Республики Северная Осетия-Алания на постоянное хранение в муниципальный архив.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7.7. Организует и проводит экспертизу ценности документов временных (свыше 10 лет) сроков хранения, находящихся на хранении в Архиве Администрации в целях отбора документов для включения в состав Архивного фонда Республики Северная Осетия-Алания, а также выявления документов, не подлежащих дальнейшему хранению.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C5AF9">
        <w:rPr>
          <w:rFonts w:eastAsia="Times New Roman"/>
          <w:lang w:eastAsia="ru-RU"/>
        </w:rPr>
        <w:t>7.8. Проводит мероприятия по обеспечению сохранности документов, находящихся на хранении в Архиве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 xml:space="preserve">7.9.Организует информирование главы и работников Администрации о составе и содержании документов Архива Администрации. 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lastRenderedPageBreak/>
        <w:t>7.10. Информирует пользователей по вопросам местонахождения архивных документов.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7.11. Организует выдачу документов и дел для работы в читальном (просмотровом) зале или во временное пользование.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7.12. Исполняет запросы пользователей, выдает архивные копии документов, архивные выписки и архивные справки.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C5AF9">
        <w:rPr>
          <w:rFonts w:eastAsia="Times New Roman"/>
          <w:lang w:eastAsia="ru-RU"/>
        </w:rPr>
        <w:t>7.13. Ведет учет использования документов Архива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7.14. Создает фонд пользования Архива Администрации и организует его использование.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7.15.Осуществляет ведение справочно-поисковых сре</w:t>
      </w:r>
      <w:proofErr w:type="gramStart"/>
      <w:r w:rsidRPr="00DC5AF9">
        <w:rPr>
          <w:rFonts w:eastAsia="Times New Roman"/>
          <w:lang w:eastAsia="ru-RU"/>
        </w:rPr>
        <w:t>дств к д</w:t>
      </w:r>
      <w:proofErr w:type="gramEnd"/>
      <w:r w:rsidRPr="00DC5AF9">
        <w:rPr>
          <w:rFonts w:eastAsia="Times New Roman"/>
          <w:lang w:eastAsia="ru-RU"/>
        </w:rPr>
        <w:t>окументам Архива Администрации.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7.16. Участвует в разработке документов Администрации по вопросам архивного дела и делопроизводства.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7.17. Оказывает методическую помощь: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а) службе делопроизводства Администрации в составлении номенклатуры дел, формировании и оформлении дел;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б) структурным подразделениям и работникам Администрации в подготовке документов к передаче в Архив Администрации.</w:t>
      </w:r>
    </w:p>
    <w:p w:rsidR="00DC5AF9" w:rsidRPr="008F0C2E" w:rsidRDefault="00DC5AF9" w:rsidP="00DC5AF9">
      <w:pPr>
        <w:ind w:firstLine="709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center"/>
        <w:rPr>
          <w:rFonts w:eastAsia="Times New Roman"/>
          <w:b/>
          <w:lang w:eastAsia="ru-RU"/>
        </w:rPr>
      </w:pPr>
      <w:r w:rsidRPr="00DC5AF9">
        <w:rPr>
          <w:rFonts w:eastAsia="Times New Roman"/>
          <w:b/>
          <w:lang w:eastAsia="ru-RU"/>
        </w:rPr>
        <w:t>V. Права Архива Администрации</w:t>
      </w:r>
    </w:p>
    <w:p w:rsidR="00DC5AF9" w:rsidRPr="008F0C2E" w:rsidRDefault="00DC5AF9" w:rsidP="00DC5AF9">
      <w:pPr>
        <w:ind w:firstLine="709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8. Архив Администрации имеет право: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а</w:t>
      </w:r>
      <w:proofErr w:type="gramStart"/>
      <w:r w:rsidRPr="00DC5AF9">
        <w:rPr>
          <w:rFonts w:eastAsia="Times New Roman"/>
          <w:lang w:eastAsia="ru-RU"/>
        </w:rPr>
        <w:t>)п</w:t>
      </w:r>
      <w:proofErr w:type="gramEnd"/>
      <w:r w:rsidRPr="00DC5AF9">
        <w:rPr>
          <w:rFonts w:eastAsia="Times New Roman"/>
          <w:lang w:eastAsia="ru-RU"/>
        </w:rPr>
        <w:t>редставлять главе Администрации 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C5AF9">
        <w:rPr>
          <w:rFonts w:eastAsia="Times New Roman"/>
          <w:lang w:eastAsia="ru-RU"/>
        </w:rPr>
        <w:t>б</w:t>
      </w:r>
      <w:proofErr w:type="gramStart"/>
      <w:r w:rsidRPr="00DC5AF9">
        <w:rPr>
          <w:rFonts w:eastAsia="Times New Roman"/>
          <w:lang w:eastAsia="ru-RU"/>
        </w:rPr>
        <w:t>)з</w:t>
      </w:r>
      <w:proofErr w:type="gramEnd"/>
      <w:r w:rsidRPr="00DC5AF9">
        <w:rPr>
          <w:rFonts w:eastAsia="Times New Roman"/>
          <w:lang w:eastAsia="ru-RU"/>
        </w:rPr>
        <w:t>апрашивать в структурных подразделениях Администрации сведения, необходимые для работы Архива Администрации;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в) давать рекомендации структурным подразделениям Администрации по вопросам, относящимся к компетенции Архива Администрации;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г</w:t>
      </w:r>
      <w:proofErr w:type="gramStart"/>
      <w:r w:rsidRPr="00DC5AF9">
        <w:rPr>
          <w:rFonts w:eastAsia="Times New Roman"/>
          <w:lang w:eastAsia="ru-RU"/>
        </w:rPr>
        <w:t>)и</w:t>
      </w:r>
      <w:proofErr w:type="gramEnd"/>
      <w:r w:rsidRPr="00DC5AF9">
        <w:rPr>
          <w:rFonts w:eastAsia="Times New Roman"/>
          <w:lang w:eastAsia="ru-RU"/>
        </w:rPr>
        <w:t xml:space="preserve">нформировать структурные подразделения Администрации о необходимости передачи документов в Архив </w:t>
      </w:r>
      <w:r w:rsidRPr="00DC5AF9">
        <w:rPr>
          <w:rFonts w:eastAsia="Times New Roman"/>
          <w:color w:val="FF0000"/>
          <w:lang w:eastAsia="ru-RU"/>
        </w:rPr>
        <w:t xml:space="preserve"> </w:t>
      </w:r>
      <w:r w:rsidRPr="00DC5AF9">
        <w:rPr>
          <w:rFonts w:eastAsia="Times New Roman"/>
          <w:lang w:eastAsia="ru-RU"/>
        </w:rPr>
        <w:t xml:space="preserve"> в соответствии с утвержденным графиком;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  <w:r w:rsidRPr="00DC5AF9">
        <w:rPr>
          <w:rFonts w:eastAsia="Times New Roman"/>
          <w:lang w:eastAsia="ru-RU"/>
        </w:rPr>
        <w:t>д) принимать участие в заседаниях ЭПК Архивной службы РСО-Алания.</w:t>
      </w: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</w:p>
    <w:p w:rsidR="00DC5AF9" w:rsidRPr="00DC5AF9" w:rsidRDefault="00DC5AF9" w:rsidP="00DC5AF9">
      <w:pPr>
        <w:ind w:firstLine="709"/>
        <w:jc w:val="both"/>
        <w:rPr>
          <w:rFonts w:eastAsia="Times New Roman"/>
          <w:lang w:eastAsia="ru-RU"/>
        </w:rPr>
      </w:pPr>
    </w:p>
    <w:p w:rsidR="00B806A4" w:rsidRDefault="00DC5AF9" w:rsidP="00DC5AF9">
      <w:pPr>
        <w:jc w:val="center"/>
      </w:pPr>
      <w:r w:rsidRPr="00DC5AF9">
        <w:rPr>
          <w:rFonts w:eastAsia="Times New Roman"/>
          <w:lang w:eastAsia="ru-RU"/>
        </w:rPr>
        <w:t>____________</w:t>
      </w:r>
      <w:r>
        <w:rPr>
          <w:rFonts w:eastAsia="Times New Roman"/>
          <w:lang w:eastAsia="ru-RU"/>
        </w:rPr>
        <w:t>___</w:t>
      </w:r>
    </w:p>
    <w:sectPr w:rsidR="00B806A4" w:rsidSect="00D20C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75" w:rsidRDefault="00D44975">
      <w:pPr>
        <w:spacing w:line="240" w:lineRule="auto"/>
      </w:pPr>
      <w:r>
        <w:separator/>
      </w:r>
    </w:p>
  </w:endnote>
  <w:endnote w:type="continuationSeparator" w:id="0">
    <w:p w:rsidR="00D44975" w:rsidRDefault="00D44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75" w:rsidRDefault="00D44975">
      <w:pPr>
        <w:spacing w:line="240" w:lineRule="auto"/>
      </w:pPr>
      <w:r>
        <w:separator/>
      </w:r>
    </w:p>
  </w:footnote>
  <w:footnote w:type="continuationSeparator" w:id="0">
    <w:p w:rsidR="00D44975" w:rsidRDefault="00D44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4884"/>
      <w:docPartObj>
        <w:docPartGallery w:val="Page Numbers (Top of Page)"/>
        <w:docPartUnique/>
      </w:docPartObj>
    </w:sdtPr>
    <w:sdtEndPr/>
    <w:sdtContent>
      <w:p w:rsidR="00D20C24" w:rsidRDefault="00DC5A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C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0C24" w:rsidRDefault="00D44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47"/>
    <w:rsid w:val="00542A47"/>
    <w:rsid w:val="006805A4"/>
    <w:rsid w:val="006D0DD4"/>
    <w:rsid w:val="00894BB0"/>
    <w:rsid w:val="008F0C2E"/>
    <w:rsid w:val="00D44975"/>
    <w:rsid w:val="00DC5AF9"/>
    <w:rsid w:val="00F7337A"/>
    <w:rsid w:val="00F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5AF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5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5AF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3</cp:revision>
  <dcterms:created xsi:type="dcterms:W3CDTF">2020-11-09T08:59:00Z</dcterms:created>
  <dcterms:modified xsi:type="dcterms:W3CDTF">2021-04-08T07:33:00Z</dcterms:modified>
</cp:coreProperties>
</file>