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270" w:rsidRDefault="00C82270" w:rsidP="00AB7E34">
      <w:pPr>
        <w:rPr>
          <w:sz w:val="28"/>
          <w:szCs w:val="28"/>
        </w:rPr>
      </w:pPr>
    </w:p>
    <w:p w:rsidR="00C82270" w:rsidRDefault="00C82270" w:rsidP="00AB7E34">
      <w:pPr>
        <w:rPr>
          <w:sz w:val="28"/>
          <w:szCs w:val="28"/>
        </w:rPr>
      </w:pPr>
    </w:p>
    <w:p w:rsidR="00C82270" w:rsidRDefault="00C82270" w:rsidP="00C82270">
      <w:pPr>
        <w:tabs>
          <w:tab w:val="left" w:pos="0"/>
        </w:tabs>
        <w:jc w:val="right"/>
        <w:rPr>
          <w:color w:val="000000"/>
          <w:sz w:val="28"/>
          <w:szCs w:val="28"/>
          <w:lang w:eastAsia="en-US"/>
        </w:rPr>
      </w:pPr>
    </w:p>
    <w:p w:rsidR="00C82270" w:rsidRDefault="00C82270" w:rsidP="00C82270">
      <w:pPr>
        <w:tabs>
          <w:tab w:val="left" w:pos="0"/>
        </w:tabs>
        <w:jc w:val="center"/>
        <w:rPr>
          <w:color w:val="000000"/>
        </w:rPr>
      </w:pPr>
      <w:r w:rsidRPr="00C5184D">
        <w:rPr>
          <w:color w:val="000000"/>
          <w:sz w:val="28"/>
          <w:szCs w:val="28"/>
          <w:lang w:val="en-US" w:eastAsia="en-US"/>
        </w:rPr>
        <w:object w:dxaOrig="106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53.4pt" o:ole="" fillcolor="window">
            <v:imagedata r:id="rId8" o:title=""/>
          </v:shape>
          <o:OLEObject Type="Embed" ProgID="Word.Picture.8" ShapeID="_x0000_i1025" DrawAspect="Content" ObjectID="_1801899637" r:id="rId9"/>
        </w:object>
      </w:r>
    </w:p>
    <w:p w:rsidR="00C82270" w:rsidRDefault="00C82270" w:rsidP="00C82270">
      <w:pPr>
        <w:pStyle w:val="a3"/>
        <w:jc w:val="center"/>
      </w:pPr>
      <w:r>
        <w:t>РеспубликæЦæгатИрыстон - Алани</w:t>
      </w:r>
    </w:p>
    <w:p w:rsidR="00C82270" w:rsidRDefault="00C82270" w:rsidP="00C82270">
      <w:pPr>
        <w:pStyle w:val="a3"/>
        <w:jc w:val="center"/>
      </w:pPr>
      <w:r>
        <w:t>Горæтгарон район</w:t>
      </w:r>
    </w:p>
    <w:p w:rsidR="00C82270" w:rsidRDefault="00C82270" w:rsidP="00C82270">
      <w:pPr>
        <w:pStyle w:val="a3"/>
        <w:jc w:val="center"/>
      </w:pPr>
      <w:r>
        <w:t xml:space="preserve">Иры </w:t>
      </w:r>
      <w:r w:rsidRPr="000C565A">
        <w:t>хъæуы</w:t>
      </w:r>
      <w:r>
        <w:t xml:space="preserve"> бынæттон</w:t>
      </w:r>
    </w:p>
    <w:p w:rsidR="00C82270" w:rsidRDefault="00C82270" w:rsidP="00C82270">
      <w:pPr>
        <w:pStyle w:val="a3"/>
        <w:jc w:val="center"/>
      </w:pPr>
      <w:r>
        <w:t>Хиуынаффæймуниципалонравзæрдыадминистраци</w:t>
      </w:r>
    </w:p>
    <w:p w:rsidR="00C82270" w:rsidRDefault="00C82270" w:rsidP="00C82270">
      <w:pPr>
        <w:pStyle w:val="a3"/>
        <w:jc w:val="center"/>
        <w:rPr>
          <w:rFonts w:eastAsia="Arial Unicode MS"/>
          <w:bCs/>
        </w:rPr>
      </w:pPr>
      <w:r>
        <w:rPr>
          <w:rFonts w:eastAsia="Arial Unicode MS"/>
          <w:bCs/>
        </w:rPr>
        <w:t>У Ы Н А Ф Ф Æ</w:t>
      </w:r>
    </w:p>
    <w:p w:rsidR="00C82270" w:rsidRPr="000C565A" w:rsidRDefault="009E7566" w:rsidP="00C82270">
      <w:pPr>
        <w:keepNext/>
        <w:spacing w:before="240" w:after="60" w:line="240" w:lineRule="exact"/>
        <w:jc w:val="center"/>
        <w:outlineLvl w:val="1"/>
        <w:rPr>
          <w:bCs/>
          <w:iCs/>
          <w:color w:val="000000"/>
        </w:rPr>
      </w:pPr>
      <w:r w:rsidRPr="009E7566">
        <w:rPr>
          <w:rFonts w:eastAsiaTheme="minorHAnsi"/>
          <w:lang w:eastAsia="en-US"/>
        </w:rPr>
        <w:pict>
          <v:line id="Прямая соединительная линия 2" o:spid="_x0000_s1026" style="position:absolute;left:0;text-align:left;z-index:251660288;visibility:visible" from="79.85pt,.8pt" to="43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" o:allowincell="f"/>
        </w:pict>
      </w:r>
      <w:r w:rsidR="00C82270">
        <w:rPr>
          <w:bCs/>
          <w:iCs/>
          <w:color w:val="000000"/>
        </w:rPr>
        <w:t>Администрация Ирского</w:t>
      </w:r>
      <w:r w:rsidR="00C82270" w:rsidRPr="000C565A">
        <w:rPr>
          <w:bCs/>
          <w:iCs/>
          <w:color w:val="000000"/>
        </w:rPr>
        <w:t xml:space="preserve">  сельского поселения </w:t>
      </w:r>
    </w:p>
    <w:p w:rsidR="00C82270" w:rsidRPr="000C565A" w:rsidRDefault="00C82270" w:rsidP="00C82270">
      <w:pPr>
        <w:jc w:val="center"/>
        <w:rPr>
          <w:color w:val="000000"/>
        </w:rPr>
      </w:pPr>
      <w:r w:rsidRPr="000C565A">
        <w:rPr>
          <w:color w:val="000000"/>
        </w:rPr>
        <w:t xml:space="preserve">Пригородного  </w:t>
      </w:r>
      <w:r>
        <w:rPr>
          <w:color w:val="000000"/>
        </w:rPr>
        <w:t xml:space="preserve">муниципального </w:t>
      </w:r>
      <w:r w:rsidRPr="000C565A">
        <w:rPr>
          <w:color w:val="000000"/>
        </w:rPr>
        <w:t>района</w:t>
      </w:r>
    </w:p>
    <w:p w:rsidR="00C82270" w:rsidRPr="000C565A" w:rsidRDefault="00C82270" w:rsidP="00C82270">
      <w:pPr>
        <w:jc w:val="center"/>
        <w:rPr>
          <w:color w:val="000000"/>
        </w:rPr>
      </w:pPr>
      <w:r w:rsidRPr="000C565A">
        <w:rPr>
          <w:color w:val="000000"/>
        </w:rPr>
        <w:t>Республики Северная Осетия – Алания</w:t>
      </w:r>
    </w:p>
    <w:p w:rsidR="00C82270" w:rsidRPr="000C565A" w:rsidRDefault="00C82270" w:rsidP="00C82270">
      <w:pPr>
        <w:ind w:left="2832"/>
        <w:rPr>
          <w:b/>
          <w:color w:val="000000"/>
        </w:rPr>
      </w:pPr>
    </w:p>
    <w:p w:rsidR="00C82270" w:rsidRDefault="00C82270" w:rsidP="00C82270">
      <w:pPr>
        <w:jc w:val="center"/>
        <w:rPr>
          <w:b/>
          <w:color w:val="000000"/>
          <w:sz w:val="28"/>
          <w:szCs w:val="28"/>
        </w:rPr>
      </w:pPr>
      <w:r w:rsidRPr="006A4E72">
        <w:rPr>
          <w:b/>
          <w:color w:val="000000"/>
          <w:sz w:val="28"/>
          <w:szCs w:val="28"/>
        </w:rPr>
        <w:t>П О С Т А Н О В Л Е Н И Е</w:t>
      </w:r>
    </w:p>
    <w:p w:rsidR="00C82270" w:rsidRPr="006A4E72" w:rsidRDefault="00C82270" w:rsidP="00C82270">
      <w:pPr>
        <w:jc w:val="center"/>
        <w:rPr>
          <w:b/>
          <w:color w:val="000000"/>
          <w:sz w:val="28"/>
          <w:szCs w:val="28"/>
        </w:rPr>
      </w:pPr>
    </w:p>
    <w:p w:rsidR="00C82270" w:rsidRPr="00C82270" w:rsidRDefault="00682A92" w:rsidP="00C82270">
      <w:pPr>
        <w:spacing w:before="100" w:beforeAutospacing="1" w:after="100" w:afterAutospacing="1"/>
        <w:rPr>
          <w:color w:val="000000"/>
          <w:sz w:val="28"/>
          <w:szCs w:val="28"/>
        </w:rPr>
      </w:pPr>
      <w:r>
        <w:rPr>
          <w:color w:val="000000"/>
          <w:sz w:val="28"/>
          <w:szCs w:val="28"/>
        </w:rPr>
        <w:t xml:space="preserve">        от «24» февраля </w:t>
      </w:r>
      <w:r w:rsidR="00C82270">
        <w:rPr>
          <w:color w:val="000000"/>
          <w:sz w:val="28"/>
          <w:szCs w:val="28"/>
        </w:rPr>
        <w:t xml:space="preserve"> 2025года                          с. Ир          </w:t>
      </w:r>
      <w:r>
        <w:rPr>
          <w:color w:val="000000"/>
          <w:sz w:val="28"/>
          <w:szCs w:val="28"/>
        </w:rPr>
        <w:t xml:space="preserve">                             №19</w:t>
      </w:r>
    </w:p>
    <w:p w:rsidR="00C82270" w:rsidRDefault="00C82270" w:rsidP="00AB7E34">
      <w:pPr>
        <w:rPr>
          <w:sz w:val="28"/>
          <w:szCs w:val="28"/>
        </w:rPr>
      </w:pPr>
    </w:p>
    <w:p w:rsidR="00D92999" w:rsidRPr="00C82270" w:rsidRDefault="00B60F11" w:rsidP="00C82270">
      <w:pPr>
        <w:pStyle w:val="afff8"/>
        <w:ind w:firstLine="0"/>
        <w:jc w:val="center"/>
        <w:rPr>
          <w:b/>
        </w:rPr>
      </w:pPr>
      <w:r w:rsidRPr="00C82270">
        <w:rPr>
          <w:b/>
        </w:rPr>
        <w:t>О</w:t>
      </w:r>
      <w:r w:rsidR="00FE5076" w:rsidRPr="00C82270">
        <w:rPr>
          <w:b/>
        </w:rPr>
        <w:t>б</w:t>
      </w:r>
      <w:r w:rsidR="00C82270" w:rsidRPr="00C82270">
        <w:rPr>
          <w:b/>
        </w:rPr>
        <w:t xml:space="preserve"> </w:t>
      </w:r>
      <w:r w:rsidR="00FE5076" w:rsidRPr="00C82270">
        <w:rPr>
          <w:b/>
        </w:rPr>
        <w:t>обработке</w:t>
      </w:r>
      <w:r w:rsidR="00C82270" w:rsidRPr="00C82270">
        <w:rPr>
          <w:b/>
        </w:rPr>
        <w:t xml:space="preserve"> </w:t>
      </w:r>
      <w:r w:rsidR="00FE5076" w:rsidRPr="00C82270">
        <w:rPr>
          <w:b/>
        </w:rPr>
        <w:t>и защите</w:t>
      </w:r>
      <w:r w:rsidR="00C82270" w:rsidRPr="00C82270">
        <w:rPr>
          <w:b/>
        </w:rPr>
        <w:t xml:space="preserve"> п</w:t>
      </w:r>
      <w:r w:rsidR="00C875D5" w:rsidRPr="00C82270">
        <w:rPr>
          <w:b/>
        </w:rPr>
        <w:t>ерсональных</w:t>
      </w:r>
      <w:r w:rsidR="00C82270" w:rsidRPr="00C82270">
        <w:rPr>
          <w:b/>
        </w:rPr>
        <w:t xml:space="preserve"> </w:t>
      </w:r>
      <w:r w:rsidR="00D92999" w:rsidRPr="00C82270">
        <w:rPr>
          <w:b/>
        </w:rPr>
        <w:t>данных</w:t>
      </w:r>
      <w:r w:rsidR="00C82270" w:rsidRPr="00C82270">
        <w:rPr>
          <w:b/>
        </w:rPr>
        <w:t xml:space="preserve">  в администрации Ирского сельского поселения Пригородного муниципального района РСО-Алания</w:t>
      </w:r>
    </w:p>
    <w:p w:rsidR="00777EA1" w:rsidRPr="00C82270" w:rsidRDefault="00777EA1" w:rsidP="00D44E90">
      <w:pPr>
        <w:jc w:val="both"/>
        <w:rPr>
          <w:sz w:val="28"/>
          <w:szCs w:val="28"/>
        </w:rPr>
      </w:pPr>
    </w:p>
    <w:p w:rsidR="00D44E90" w:rsidRPr="00C82270" w:rsidRDefault="00777EA1" w:rsidP="003E035D">
      <w:pPr>
        <w:pStyle w:val="a3"/>
        <w:ind w:firstLine="567"/>
        <w:jc w:val="both"/>
        <w:rPr>
          <w:sz w:val="28"/>
          <w:szCs w:val="28"/>
        </w:rPr>
      </w:pPr>
      <w:r w:rsidRPr="00C82270">
        <w:rPr>
          <w:sz w:val="28"/>
          <w:szCs w:val="28"/>
          <w:shd w:val="clear" w:color="auto" w:fill="FFFFFF"/>
        </w:rPr>
        <w:t>В соответствии с Федеральным законом от 27.07.2006 № 152-ФЗ «О персональных данных», Постановлением Правительства Российской Федерации от 21.03.2012 № 211«Об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D92999" w:rsidRPr="00C82270">
        <w:rPr>
          <w:sz w:val="28"/>
          <w:szCs w:val="28"/>
          <w:shd w:val="clear" w:color="auto" w:fill="FFFFFF"/>
        </w:rPr>
        <w:t>, в</w:t>
      </w:r>
      <w:r w:rsidR="00D92999" w:rsidRPr="00C82270">
        <w:rPr>
          <w:sz w:val="28"/>
          <w:szCs w:val="28"/>
        </w:rPr>
        <w:t xml:space="preserve"> целях документального закрепления порядка обращения с персональными данными, обрабатываемы</w:t>
      </w:r>
      <w:r w:rsidR="00B60F11" w:rsidRPr="00C82270">
        <w:rPr>
          <w:sz w:val="28"/>
          <w:szCs w:val="28"/>
        </w:rPr>
        <w:t>х</w:t>
      </w:r>
      <w:r w:rsidR="00D92999" w:rsidRPr="00C82270">
        <w:rPr>
          <w:sz w:val="28"/>
          <w:szCs w:val="28"/>
        </w:rPr>
        <w:t xml:space="preserve"> в Администрации </w:t>
      </w:r>
      <w:r w:rsidR="003E035D">
        <w:rPr>
          <w:sz w:val="28"/>
          <w:szCs w:val="28"/>
        </w:rPr>
        <w:t>Ирского</w:t>
      </w:r>
      <w:r w:rsidR="00D92999" w:rsidRPr="00C82270">
        <w:rPr>
          <w:sz w:val="28"/>
          <w:szCs w:val="28"/>
        </w:rPr>
        <w:t xml:space="preserve"> сельского поселения </w:t>
      </w:r>
      <w:r w:rsidR="003E035D">
        <w:rPr>
          <w:sz w:val="28"/>
          <w:szCs w:val="28"/>
        </w:rPr>
        <w:t xml:space="preserve">Пригородного </w:t>
      </w:r>
      <w:r w:rsidR="00D92999" w:rsidRPr="00C82270">
        <w:rPr>
          <w:sz w:val="28"/>
          <w:szCs w:val="28"/>
        </w:rPr>
        <w:t xml:space="preserve"> муниципа</w:t>
      </w:r>
      <w:r w:rsidR="003E035D">
        <w:rPr>
          <w:sz w:val="28"/>
          <w:szCs w:val="28"/>
        </w:rPr>
        <w:t>льного района РСО-Алания</w:t>
      </w:r>
      <w:r w:rsidR="00D92999" w:rsidRPr="00C82270">
        <w:rPr>
          <w:sz w:val="28"/>
          <w:szCs w:val="28"/>
        </w:rPr>
        <w:t>, обеспечения соблюдения законных пра</w:t>
      </w:r>
      <w:r w:rsidR="00AE1231" w:rsidRPr="00C82270">
        <w:rPr>
          <w:sz w:val="28"/>
          <w:szCs w:val="28"/>
        </w:rPr>
        <w:t>в субъектов персональных данных</w:t>
      </w:r>
      <w:r w:rsidR="003E035D">
        <w:rPr>
          <w:sz w:val="28"/>
          <w:szCs w:val="28"/>
        </w:rPr>
        <w:t xml:space="preserve"> администрация Ирского </w:t>
      </w:r>
      <w:r w:rsidR="00E13FE2" w:rsidRPr="00C82270">
        <w:rPr>
          <w:sz w:val="28"/>
          <w:szCs w:val="28"/>
        </w:rPr>
        <w:t xml:space="preserve"> сельского поселения</w:t>
      </w:r>
      <w:r w:rsidR="003E035D">
        <w:rPr>
          <w:sz w:val="28"/>
          <w:szCs w:val="28"/>
        </w:rPr>
        <w:t xml:space="preserve">  </w:t>
      </w:r>
      <w:r w:rsidR="00417C79" w:rsidRPr="00C82270">
        <w:rPr>
          <w:sz w:val="28"/>
          <w:szCs w:val="28"/>
        </w:rPr>
        <w:t>ПОСТАНОВЛЯЕТ</w:t>
      </w:r>
      <w:r w:rsidR="00D44E90" w:rsidRPr="00C82270">
        <w:rPr>
          <w:sz w:val="28"/>
          <w:szCs w:val="28"/>
        </w:rPr>
        <w:t>:</w:t>
      </w:r>
    </w:p>
    <w:p w:rsidR="00E3434F" w:rsidRPr="00C82270" w:rsidRDefault="00E3434F" w:rsidP="00E3434F">
      <w:pPr>
        <w:pStyle w:val="a3"/>
        <w:numPr>
          <w:ilvl w:val="0"/>
          <w:numId w:val="44"/>
        </w:numPr>
        <w:ind w:left="0" w:firstLine="426"/>
        <w:jc w:val="both"/>
        <w:rPr>
          <w:color w:val="000000"/>
          <w:sz w:val="28"/>
          <w:szCs w:val="28"/>
        </w:rPr>
      </w:pPr>
      <w:r w:rsidRPr="00C82270">
        <w:rPr>
          <w:sz w:val="28"/>
          <w:szCs w:val="28"/>
        </w:rPr>
        <w:t>Утвердить порядок обращения с персональными данными (Приложение 1).</w:t>
      </w:r>
    </w:p>
    <w:p w:rsidR="00E3434F" w:rsidRPr="00C82270" w:rsidRDefault="00E3434F" w:rsidP="00E3434F">
      <w:pPr>
        <w:pStyle w:val="a3"/>
        <w:numPr>
          <w:ilvl w:val="0"/>
          <w:numId w:val="44"/>
        </w:numPr>
        <w:ind w:left="0" w:firstLine="426"/>
        <w:jc w:val="both"/>
        <w:rPr>
          <w:color w:val="000000"/>
          <w:sz w:val="28"/>
          <w:szCs w:val="28"/>
        </w:rPr>
      </w:pPr>
      <w:r w:rsidRPr="00C82270">
        <w:rPr>
          <w:sz w:val="28"/>
          <w:szCs w:val="28"/>
        </w:rPr>
        <w:t>Утвердить перечень целей и сроков обработки персональных данных (Приложение 2).</w:t>
      </w:r>
    </w:p>
    <w:p w:rsidR="00E3434F" w:rsidRPr="00C82270" w:rsidRDefault="00E3434F" w:rsidP="00E3434F">
      <w:pPr>
        <w:pStyle w:val="a3"/>
        <w:numPr>
          <w:ilvl w:val="0"/>
          <w:numId w:val="44"/>
        </w:numPr>
        <w:ind w:left="0" w:firstLine="426"/>
        <w:jc w:val="both"/>
        <w:rPr>
          <w:color w:val="000000"/>
          <w:sz w:val="28"/>
          <w:szCs w:val="28"/>
        </w:rPr>
      </w:pPr>
      <w:r w:rsidRPr="00C82270">
        <w:rPr>
          <w:sz w:val="28"/>
          <w:szCs w:val="28"/>
        </w:rPr>
        <w:t>Утвердить перечень должностей, назначение на которые предполагает доступ к персональным данным или их обработку (Приложение 3).</w:t>
      </w:r>
    </w:p>
    <w:p w:rsidR="00E3434F" w:rsidRPr="00C82270" w:rsidRDefault="00E3434F" w:rsidP="00E3434F">
      <w:pPr>
        <w:pStyle w:val="a3"/>
        <w:numPr>
          <w:ilvl w:val="0"/>
          <w:numId w:val="44"/>
        </w:numPr>
        <w:ind w:left="0" w:firstLine="426"/>
        <w:jc w:val="both"/>
        <w:rPr>
          <w:color w:val="000000"/>
          <w:sz w:val="28"/>
          <w:szCs w:val="28"/>
        </w:rPr>
      </w:pPr>
      <w:r w:rsidRPr="00C82270">
        <w:rPr>
          <w:sz w:val="28"/>
          <w:szCs w:val="28"/>
        </w:rPr>
        <w:t>Утвердить политику</w:t>
      </w:r>
      <w:r w:rsidR="003E035D">
        <w:rPr>
          <w:sz w:val="28"/>
          <w:szCs w:val="28"/>
        </w:rPr>
        <w:t xml:space="preserve"> администрации Ирского сельского поселения Пригородного </w:t>
      </w:r>
      <w:r w:rsidRPr="00C82270">
        <w:rPr>
          <w:sz w:val="28"/>
          <w:szCs w:val="28"/>
        </w:rPr>
        <w:t xml:space="preserve"> муниципал</w:t>
      </w:r>
      <w:r w:rsidR="003E035D">
        <w:rPr>
          <w:sz w:val="28"/>
          <w:szCs w:val="28"/>
        </w:rPr>
        <w:t>ьного района РСО-Алания</w:t>
      </w:r>
      <w:r w:rsidRPr="00C82270">
        <w:rPr>
          <w:sz w:val="28"/>
          <w:szCs w:val="28"/>
        </w:rPr>
        <w:t xml:space="preserve"> в отношении обработки персональных данных (Приложение 4).</w:t>
      </w:r>
    </w:p>
    <w:p w:rsidR="00E3434F" w:rsidRPr="00C82270" w:rsidRDefault="00E3434F" w:rsidP="00E3434F">
      <w:pPr>
        <w:pStyle w:val="a3"/>
        <w:numPr>
          <w:ilvl w:val="0"/>
          <w:numId w:val="44"/>
        </w:numPr>
        <w:ind w:left="0" w:firstLine="426"/>
        <w:jc w:val="both"/>
        <w:rPr>
          <w:color w:val="000000"/>
          <w:sz w:val="28"/>
          <w:szCs w:val="28"/>
        </w:rPr>
      </w:pPr>
      <w:r w:rsidRPr="00C82270">
        <w:rPr>
          <w:sz w:val="28"/>
          <w:szCs w:val="28"/>
        </w:rPr>
        <w:t>Утвердить правила рассмотрения запросов субъектов персональных данных или их представителей (Приложение 5).</w:t>
      </w:r>
    </w:p>
    <w:p w:rsidR="00E3434F" w:rsidRPr="00C82270" w:rsidRDefault="00E3434F" w:rsidP="00E3434F">
      <w:pPr>
        <w:pStyle w:val="a3"/>
        <w:numPr>
          <w:ilvl w:val="0"/>
          <w:numId w:val="44"/>
        </w:numPr>
        <w:ind w:left="0" w:firstLine="426"/>
        <w:jc w:val="both"/>
        <w:rPr>
          <w:color w:val="000000"/>
          <w:sz w:val="28"/>
          <w:szCs w:val="28"/>
        </w:rPr>
      </w:pPr>
      <w:r w:rsidRPr="00C82270">
        <w:rPr>
          <w:sz w:val="28"/>
          <w:szCs w:val="28"/>
        </w:rPr>
        <w:t xml:space="preserve">Утвердить форму уведомления работника о факте обработки персональных данных (обязательства прекратить обработку персональных данных при </w:t>
      </w:r>
      <w:r w:rsidRPr="00C82270">
        <w:rPr>
          <w:sz w:val="28"/>
          <w:szCs w:val="28"/>
        </w:rPr>
        <w:lastRenderedPageBreak/>
        <w:t>увольнении либо переводе на другую должность, не связанную с обработкой персональных данных) (Приложение 6).</w:t>
      </w:r>
    </w:p>
    <w:p w:rsidR="003E035D" w:rsidRPr="003E035D" w:rsidRDefault="00E3434F" w:rsidP="003E035D">
      <w:pPr>
        <w:pStyle w:val="a3"/>
        <w:numPr>
          <w:ilvl w:val="0"/>
          <w:numId w:val="44"/>
        </w:numPr>
        <w:ind w:left="0" w:firstLine="426"/>
        <w:jc w:val="both"/>
        <w:rPr>
          <w:color w:val="000000"/>
          <w:sz w:val="28"/>
          <w:szCs w:val="28"/>
        </w:rPr>
      </w:pPr>
      <w:r w:rsidRPr="00C82270">
        <w:rPr>
          <w:sz w:val="28"/>
          <w:szCs w:val="28"/>
        </w:rPr>
        <w:t>Утвердить типовые формы согласия на обработку персональных данных (Приложение 7) и разъяснения субъекту персональных данных юридических последствий отказа предоставить свои персональны</w:t>
      </w:r>
      <w:r w:rsidR="003E035D">
        <w:rPr>
          <w:sz w:val="28"/>
          <w:szCs w:val="28"/>
        </w:rPr>
        <w:t>е данные (Приложение 8)</w:t>
      </w:r>
    </w:p>
    <w:p w:rsidR="003E035D" w:rsidRPr="003E035D" w:rsidRDefault="00C82270" w:rsidP="003E035D">
      <w:pPr>
        <w:pStyle w:val="a3"/>
        <w:numPr>
          <w:ilvl w:val="0"/>
          <w:numId w:val="44"/>
        </w:numPr>
        <w:ind w:left="0" w:firstLine="426"/>
        <w:jc w:val="both"/>
        <w:rPr>
          <w:color w:val="000000"/>
          <w:sz w:val="28"/>
          <w:szCs w:val="28"/>
        </w:rPr>
      </w:pPr>
      <w:r w:rsidRPr="003E035D">
        <w:rPr>
          <w:sz w:val="28"/>
          <w:szCs w:val="28"/>
        </w:rPr>
        <w:t>Опубликовать настоящее постановление   в периодическом печатном издании – газета «Глашатай», а также разместить на официальном сайте Ирского сельского поселения в информационно-телекоммуникационной сети «Интернет»</w:t>
      </w:r>
      <w:r w:rsidR="003E035D">
        <w:rPr>
          <w:sz w:val="28"/>
          <w:szCs w:val="28"/>
        </w:rPr>
        <w:t>.</w:t>
      </w:r>
    </w:p>
    <w:p w:rsidR="00C82270" w:rsidRPr="003E035D" w:rsidRDefault="00C82270" w:rsidP="003E035D">
      <w:pPr>
        <w:pStyle w:val="a3"/>
        <w:numPr>
          <w:ilvl w:val="0"/>
          <w:numId w:val="44"/>
        </w:numPr>
        <w:ind w:left="0" w:firstLine="426"/>
        <w:jc w:val="both"/>
        <w:rPr>
          <w:color w:val="000000"/>
          <w:sz w:val="28"/>
          <w:szCs w:val="28"/>
        </w:rPr>
      </w:pPr>
      <w:r w:rsidRPr="003E035D">
        <w:rPr>
          <w:sz w:val="28"/>
          <w:szCs w:val="28"/>
        </w:rPr>
        <w:t xml:space="preserve"> Настоящее постановление  вступает в силу со дня его официального опубликования.</w:t>
      </w:r>
    </w:p>
    <w:p w:rsidR="00C82270" w:rsidRDefault="00C82270" w:rsidP="003E035D">
      <w:pPr>
        <w:tabs>
          <w:tab w:val="left" w:pos="426"/>
        </w:tabs>
        <w:jc w:val="both"/>
        <w:rPr>
          <w:sz w:val="28"/>
          <w:szCs w:val="28"/>
        </w:rPr>
      </w:pPr>
    </w:p>
    <w:p w:rsidR="003E035D" w:rsidRDefault="003E035D" w:rsidP="003E035D">
      <w:pPr>
        <w:tabs>
          <w:tab w:val="left" w:pos="426"/>
        </w:tabs>
        <w:jc w:val="both"/>
        <w:rPr>
          <w:sz w:val="28"/>
          <w:szCs w:val="28"/>
        </w:rPr>
      </w:pPr>
    </w:p>
    <w:p w:rsidR="003E035D" w:rsidRPr="003E035D" w:rsidRDefault="003E035D" w:rsidP="003E035D">
      <w:pPr>
        <w:tabs>
          <w:tab w:val="left" w:pos="426"/>
        </w:tabs>
        <w:jc w:val="both"/>
        <w:rPr>
          <w:sz w:val="28"/>
          <w:szCs w:val="28"/>
        </w:rPr>
      </w:pPr>
    </w:p>
    <w:p w:rsidR="00C82270" w:rsidRPr="00C82270" w:rsidRDefault="00C82270" w:rsidP="00C82270">
      <w:pPr>
        <w:jc w:val="both"/>
        <w:rPr>
          <w:sz w:val="28"/>
          <w:szCs w:val="28"/>
        </w:rPr>
      </w:pPr>
      <w:r w:rsidRPr="00C82270">
        <w:rPr>
          <w:sz w:val="28"/>
          <w:szCs w:val="28"/>
        </w:rPr>
        <w:t>Глава администрации Ирского</w:t>
      </w:r>
    </w:p>
    <w:p w:rsidR="00C82270" w:rsidRPr="00C82270" w:rsidRDefault="00C82270" w:rsidP="00C82270">
      <w:pPr>
        <w:jc w:val="both"/>
        <w:rPr>
          <w:sz w:val="28"/>
          <w:szCs w:val="28"/>
        </w:rPr>
      </w:pPr>
      <w:r w:rsidRPr="00C82270">
        <w:rPr>
          <w:sz w:val="28"/>
          <w:szCs w:val="28"/>
        </w:rPr>
        <w:t xml:space="preserve">сельского поселения                                                         </w:t>
      </w:r>
      <w:r w:rsidR="003E035D">
        <w:rPr>
          <w:sz w:val="28"/>
          <w:szCs w:val="28"/>
        </w:rPr>
        <w:t xml:space="preserve">                      </w:t>
      </w:r>
      <w:r w:rsidRPr="00C82270">
        <w:rPr>
          <w:sz w:val="28"/>
          <w:szCs w:val="28"/>
        </w:rPr>
        <w:t xml:space="preserve"> И.Л.Сиукаева</w:t>
      </w:r>
    </w:p>
    <w:p w:rsidR="00C82270" w:rsidRPr="00C82270" w:rsidRDefault="00C82270" w:rsidP="00C82270">
      <w:pPr>
        <w:pStyle w:val="a3"/>
        <w:ind w:left="426"/>
        <w:jc w:val="both"/>
        <w:rPr>
          <w:color w:val="000000"/>
          <w:sz w:val="28"/>
          <w:szCs w:val="28"/>
        </w:rPr>
      </w:pPr>
    </w:p>
    <w:p w:rsidR="00E3434F" w:rsidRDefault="00E3434F"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Default="003E035D" w:rsidP="000313D4">
      <w:pPr>
        <w:pStyle w:val="a3"/>
        <w:rPr>
          <w:sz w:val="28"/>
          <w:szCs w:val="28"/>
        </w:rPr>
      </w:pPr>
    </w:p>
    <w:p w:rsidR="003E035D" w:rsidRPr="00C82270" w:rsidRDefault="003E035D" w:rsidP="000313D4">
      <w:pPr>
        <w:pStyle w:val="a3"/>
        <w:rPr>
          <w:sz w:val="28"/>
          <w:szCs w:val="28"/>
        </w:rPr>
      </w:pPr>
    </w:p>
    <w:p w:rsidR="00E3434F" w:rsidRPr="00E3434F" w:rsidRDefault="00E3434F" w:rsidP="00E3434F">
      <w:pPr>
        <w:jc w:val="right"/>
      </w:pPr>
      <w:r w:rsidRPr="00E3434F">
        <w:t>Приложение № 1</w:t>
      </w:r>
    </w:p>
    <w:p w:rsidR="00E3434F" w:rsidRPr="00E3434F" w:rsidRDefault="00E3434F" w:rsidP="00E3434F">
      <w:pPr>
        <w:jc w:val="right"/>
      </w:pPr>
      <w:r w:rsidRPr="00E3434F">
        <w:t>к постановлению Администрации</w:t>
      </w:r>
    </w:p>
    <w:p w:rsidR="00E3434F" w:rsidRPr="00E3434F" w:rsidRDefault="003E035D" w:rsidP="00E3434F">
      <w:pPr>
        <w:jc w:val="right"/>
      </w:pPr>
      <w:r>
        <w:lastRenderedPageBreak/>
        <w:t>Ирского</w:t>
      </w:r>
      <w:r w:rsidR="00E3434F" w:rsidRPr="00E3434F">
        <w:t xml:space="preserve"> сельского поселения</w:t>
      </w:r>
    </w:p>
    <w:p w:rsidR="00E3434F" w:rsidRDefault="003E035D" w:rsidP="00E3434F">
      <w:pPr>
        <w:jc w:val="right"/>
      </w:pPr>
      <w:r>
        <w:t>о</w:t>
      </w:r>
      <w:r w:rsidR="00E3434F" w:rsidRPr="00E3434F">
        <w:t>т</w:t>
      </w:r>
      <w:r>
        <w:t xml:space="preserve"> «____»_______2025</w:t>
      </w:r>
      <w:r w:rsidR="00E3434F">
        <w:t xml:space="preserve"> </w:t>
      </w:r>
      <w:r w:rsidR="00E3434F" w:rsidRPr="00BF54F4">
        <w:t>№</w:t>
      </w:r>
      <w:r>
        <w:t xml:space="preserve"> __</w:t>
      </w:r>
      <w:r w:rsidR="00E3434F">
        <w:t xml:space="preserve">                                                                                    </w:t>
      </w:r>
    </w:p>
    <w:p w:rsidR="00E3434F" w:rsidRPr="00E3434F" w:rsidRDefault="00E3434F" w:rsidP="00E3434F"/>
    <w:p w:rsidR="00E3434F" w:rsidRPr="00E3434F" w:rsidRDefault="00E3434F" w:rsidP="00E3434F">
      <w:pPr>
        <w:jc w:val="right"/>
      </w:pPr>
    </w:p>
    <w:p w:rsidR="00E3434F" w:rsidRPr="00E3434F" w:rsidRDefault="00E3434F" w:rsidP="00E3434F">
      <w:pPr>
        <w:ind w:firstLine="567"/>
        <w:jc w:val="center"/>
        <w:rPr>
          <w:b/>
          <w:sz w:val="26"/>
          <w:szCs w:val="26"/>
        </w:rPr>
      </w:pPr>
      <w:r w:rsidRPr="00E3434F">
        <w:rPr>
          <w:b/>
          <w:sz w:val="26"/>
          <w:szCs w:val="26"/>
        </w:rPr>
        <w:t>ПОРЯДОК</w:t>
      </w:r>
    </w:p>
    <w:p w:rsidR="00E3434F" w:rsidRPr="00E3434F" w:rsidRDefault="00E3434F" w:rsidP="00E3434F">
      <w:pPr>
        <w:ind w:firstLine="567"/>
        <w:jc w:val="center"/>
        <w:rPr>
          <w:b/>
          <w:sz w:val="26"/>
          <w:szCs w:val="26"/>
        </w:rPr>
      </w:pPr>
      <w:r w:rsidRPr="00E3434F">
        <w:rPr>
          <w:b/>
          <w:sz w:val="26"/>
          <w:szCs w:val="26"/>
        </w:rPr>
        <w:t>обращения с персональными данными</w:t>
      </w:r>
    </w:p>
    <w:p w:rsidR="00E3434F" w:rsidRPr="00E3434F" w:rsidRDefault="00E3434F" w:rsidP="00E3434F">
      <w:pPr>
        <w:ind w:firstLine="567"/>
        <w:jc w:val="center"/>
        <w:rPr>
          <w:b/>
          <w:sz w:val="26"/>
          <w:szCs w:val="26"/>
        </w:rPr>
      </w:pPr>
      <w:r w:rsidRPr="00E3434F">
        <w:rPr>
          <w:b/>
          <w:sz w:val="26"/>
          <w:szCs w:val="26"/>
        </w:rPr>
        <w:t>в</w:t>
      </w:r>
      <w:r w:rsidR="003E035D">
        <w:rPr>
          <w:b/>
          <w:sz w:val="26"/>
          <w:szCs w:val="26"/>
        </w:rPr>
        <w:t xml:space="preserve"> администрации Ирского  сельского поселения Пригородного </w:t>
      </w:r>
      <w:r w:rsidRPr="00E3434F">
        <w:rPr>
          <w:b/>
          <w:sz w:val="26"/>
          <w:szCs w:val="26"/>
        </w:rPr>
        <w:t xml:space="preserve"> </w:t>
      </w:r>
      <w:r w:rsidR="003E035D">
        <w:rPr>
          <w:b/>
          <w:sz w:val="26"/>
          <w:szCs w:val="26"/>
        </w:rPr>
        <w:t>муниципального района РСО-Алания</w:t>
      </w:r>
    </w:p>
    <w:p w:rsidR="00E3434F" w:rsidRPr="00E3434F" w:rsidRDefault="00E3434F" w:rsidP="00E3434F">
      <w:pPr>
        <w:ind w:firstLine="567"/>
        <w:jc w:val="center"/>
        <w:rPr>
          <w:b/>
          <w:sz w:val="26"/>
          <w:szCs w:val="26"/>
        </w:rPr>
      </w:pPr>
    </w:p>
    <w:p w:rsidR="00E3434F" w:rsidRPr="00E3434F" w:rsidRDefault="00E3434F" w:rsidP="00E3434F">
      <w:pPr>
        <w:ind w:firstLine="567"/>
        <w:jc w:val="center"/>
        <w:rPr>
          <w:rFonts w:cs="Arial"/>
          <w:b/>
          <w:bCs/>
          <w:kern w:val="32"/>
        </w:rPr>
      </w:pPr>
      <w:r w:rsidRPr="00E3434F">
        <w:rPr>
          <w:rFonts w:cs="Arial"/>
          <w:b/>
          <w:bCs/>
          <w:kern w:val="32"/>
        </w:rPr>
        <w:t>Основные положения</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Настоящий Порядок регламентирует процессы о</w:t>
      </w:r>
      <w:r w:rsidR="003E035D">
        <w:t xml:space="preserve">бработки персональных данных в администрации Ирского сельского поселения Пригородного </w:t>
      </w:r>
      <w:r w:rsidRPr="00E3434F">
        <w:t xml:space="preserve"> муниципал</w:t>
      </w:r>
      <w:r w:rsidR="003E035D">
        <w:t>ьного района РСО-Алания</w:t>
      </w:r>
      <w:r w:rsidRPr="00E3434F">
        <w:t>, в том числе устанавливает меры по обеспечению правомерности их обработки, а также закрепляет основные требования по обеспечению безопасности обрабатываемых персональных данных.</w:t>
      </w:r>
    </w:p>
    <w:p w:rsidR="00E3434F" w:rsidRPr="00E3434F" w:rsidRDefault="00E3434F" w:rsidP="00E3434F">
      <w:pPr>
        <w:ind w:firstLine="567"/>
        <w:jc w:val="both"/>
      </w:pPr>
      <w:r w:rsidRPr="00E3434F">
        <w:t>Настоящий Порядок разработан на основе и во исполнение Федерального закона от 27 июля 2006 г. № 152-ФЗ «О персональных данных».</w:t>
      </w:r>
    </w:p>
    <w:p w:rsidR="00E3434F" w:rsidRPr="00E3434F" w:rsidRDefault="00E3434F" w:rsidP="00E3434F">
      <w:pPr>
        <w:ind w:firstLine="567"/>
        <w:jc w:val="both"/>
      </w:pPr>
      <w:r w:rsidRPr="00E3434F">
        <w:t>Действие настоящего Порядка распространяется на все процессы по обработке персональных данных, осуществляемые в</w:t>
      </w:r>
      <w:r w:rsidR="003E035D">
        <w:t xml:space="preserve"> администрации Ирского сельского поселения Пригородного </w:t>
      </w:r>
      <w:r w:rsidR="003E035D" w:rsidRPr="00E3434F">
        <w:t xml:space="preserve"> муниципал</w:t>
      </w:r>
      <w:r w:rsidR="003E035D">
        <w:t>ьного района РСО-Алания</w:t>
      </w:r>
      <w:r w:rsidRPr="00E3434F">
        <w:t>, как с использованием средств вычислительной техники, так и без их использования.</w:t>
      </w:r>
    </w:p>
    <w:p w:rsidR="00E3434F" w:rsidRPr="00E3434F" w:rsidRDefault="00E3434F" w:rsidP="00E3434F">
      <w:pPr>
        <w:ind w:firstLine="567"/>
        <w:jc w:val="both"/>
      </w:pPr>
      <w:r w:rsidRPr="00E3434F">
        <w:t xml:space="preserve">Ознакомлению с настоящим Порядком под роспись подлежат все работники </w:t>
      </w:r>
      <w:r w:rsidR="003E035D">
        <w:t xml:space="preserve">администрации Ирского сельского поселения Пригородного </w:t>
      </w:r>
      <w:r w:rsidR="003E035D" w:rsidRPr="00E3434F">
        <w:t xml:space="preserve"> муниципал</w:t>
      </w:r>
      <w:r w:rsidR="003E035D">
        <w:t>ьного района РСО-Алания</w:t>
      </w:r>
      <w:r w:rsidR="003E035D" w:rsidRPr="00E3434F">
        <w:t xml:space="preserve"> </w:t>
      </w:r>
      <w:r w:rsidRPr="00E3434F">
        <w:t>(далее – Администрация поселения).</w:t>
      </w:r>
    </w:p>
    <w:p w:rsidR="00E3434F" w:rsidRPr="00E3434F" w:rsidRDefault="00E3434F" w:rsidP="00E3434F">
      <w:pPr>
        <w:ind w:firstLine="567"/>
        <w:jc w:val="both"/>
      </w:pPr>
    </w:p>
    <w:p w:rsidR="00E3434F" w:rsidRPr="00E3434F" w:rsidRDefault="003E035D" w:rsidP="00E3434F">
      <w:pPr>
        <w:ind w:firstLine="567"/>
        <w:jc w:val="center"/>
        <w:rPr>
          <w:rFonts w:cs="Arial"/>
          <w:b/>
          <w:bCs/>
          <w:kern w:val="32"/>
        </w:rPr>
      </w:pPr>
      <w:r>
        <w:rPr>
          <w:rFonts w:cs="Arial"/>
          <w:b/>
          <w:bCs/>
          <w:kern w:val="32"/>
        </w:rPr>
        <w:t xml:space="preserve">Организационная структура администрации Ирского сельского поселения Пригородного </w:t>
      </w:r>
      <w:r w:rsidR="00E3434F" w:rsidRPr="00E3434F">
        <w:rPr>
          <w:rFonts w:cs="Arial"/>
          <w:b/>
          <w:bCs/>
          <w:kern w:val="32"/>
        </w:rPr>
        <w:t xml:space="preserve"> муниципал</w:t>
      </w:r>
      <w:r>
        <w:rPr>
          <w:rFonts w:cs="Arial"/>
          <w:b/>
          <w:bCs/>
          <w:kern w:val="32"/>
        </w:rPr>
        <w:t>ьного района РСО-Алания</w:t>
      </w:r>
      <w:r w:rsidR="00E3434F" w:rsidRPr="00E3434F">
        <w:rPr>
          <w:rFonts w:cs="Arial"/>
          <w:b/>
          <w:bCs/>
          <w:kern w:val="32"/>
        </w:rPr>
        <w:t xml:space="preserve"> в области обеспечения безопасности персональных данных</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Глава</w:t>
      </w:r>
      <w:r w:rsidR="003E035D" w:rsidRPr="003E035D">
        <w:t xml:space="preserve"> </w:t>
      </w:r>
      <w:r w:rsidR="003E035D">
        <w:t xml:space="preserve">администрации Ирского сельского поселения Пригородного </w:t>
      </w:r>
      <w:r w:rsidR="003E035D" w:rsidRPr="00E3434F">
        <w:t xml:space="preserve"> муниципал</w:t>
      </w:r>
      <w:r w:rsidR="003E035D">
        <w:t>ьного района РСО-Алания</w:t>
      </w:r>
      <w:r w:rsidRPr="00E3434F">
        <w:t xml:space="preserve"> (далее – Глава </w:t>
      </w:r>
      <w:r>
        <w:t xml:space="preserve">Администрации </w:t>
      </w:r>
      <w:r w:rsidRPr="00E3434F">
        <w:t>поселения) в рамках обеспечения безопасности персональных данных выполняет следующие функции:</w:t>
      </w:r>
    </w:p>
    <w:p w:rsidR="00E3434F" w:rsidRPr="00E3434F" w:rsidRDefault="00E3434F" w:rsidP="00E3434F">
      <w:pPr>
        <w:ind w:firstLine="567"/>
        <w:jc w:val="both"/>
      </w:pPr>
      <w:r w:rsidRPr="00E3434F">
        <w:t>- осуществляет общую координацию действий в области защиты персональных данных;</w:t>
      </w:r>
    </w:p>
    <w:p w:rsidR="00E3434F" w:rsidRPr="00E3434F" w:rsidRDefault="00E3434F" w:rsidP="00E3434F">
      <w:pPr>
        <w:ind w:firstLine="567"/>
        <w:jc w:val="both"/>
      </w:pPr>
      <w:r w:rsidRPr="00E3434F">
        <w:t>- принимает решения о необходимости привлечения сторонних организаций для выполнения отдельных этапов работ по разработке системы защиты персональных данных, ее внедрению и обслуживанию.</w:t>
      </w:r>
    </w:p>
    <w:p w:rsidR="00E3434F" w:rsidRPr="00E3434F" w:rsidRDefault="00E3434F" w:rsidP="00E3434F">
      <w:pPr>
        <w:ind w:firstLine="567"/>
        <w:jc w:val="both"/>
      </w:pPr>
      <w:r w:rsidRPr="00E3434F">
        <w:t>Лицо, ответственное за организацию обработки персональных данных, выполняет следующие функции:</w:t>
      </w:r>
    </w:p>
    <w:p w:rsidR="00E3434F" w:rsidRPr="00E3434F" w:rsidRDefault="00E3434F" w:rsidP="00E3434F">
      <w:pPr>
        <w:ind w:firstLine="567"/>
        <w:jc w:val="both"/>
      </w:pPr>
      <w:r w:rsidRPr="00E3434F">
        <w:t>- обеспечивает контроль соблюдения в Администрации поселения требований законодательства Российской Федерации в сфере персональных данных;</w:t>
      </w:r>
    </w:p>
    <w:p w:rsidR="00E3434F" w:rsidRPr="00E3434F" w:rsidRDefault="00E3434F" w:rsidP="00E3434F">
      <w:pPr>
        <w:ind w:firstLine="567"/>
        <w:jc w:val="both"/>
      </w:pPr>
      <w:r w:rsidRPr="00E3434F">
        <w:t>- определяет необходимость взимания согласия субъектов на обработку их персональных данных;</w:t>
      </w:r>
    </w:p>
    <w:p w:rsidR="00E3434F" w:rsidRPr="00E3434F" w:rsidRDefault="00E3434F" w:rsidP="00E3434F">
      <w:pPr>
        <w:ind w:firstLine="567"/>
        <w:jc w:val="both"/>
      </w:pPr>
      <w:r w:rsidRPr="00E3434F">
        <w:t>- обеспечивает включение требований по обеспечению безопасности персональных данных в договоры (соглашения) или контракты, заключаемые со сторонними организациями, предполагающие поручение обработки (в том числе предоставление доступа к персональным данным) работникам сторонней организации;</w:t>
      </w:r>
    </w:p>
    <w:p w:rsidR="00E3434F" w:rsidRPr="00E3434F" w:rsidRDefault="00E3434F" w:rsidP="00E3434F">
      <w:pPr>
        <w:ind w:firstLine="567"/>
        <w:jc w:val="both"/>
      </w:pPr>
      <w:r w:rsidRPr="00E3434F">
        <w:t>- организует разработку и представление на утверждение проектов внутренних документов по вопросам обработки и защиты персональных данных, обеспечивает их поддержание в актуальном состоянии;</w:t>
      </w:r>
    </w:p>
    <w:p w:rsidR="00E3434F" w:rsidRPr="00E3434F" w:rsidRDefault="00E3434F" w:rsidP="00E3434F">
      <w:pPr>
        <w:ind w:firstLine="567"/>
        <w:jc w:val="both"/>
      </w:pPr>
      <w:r w:rsidRPr="00E3434F">
        <w:t>- организует прием и обработку обращений и запросов субъектов персональных данных или их представителей;</w:t>
      </w:r>
    </w:p>
    <w:p w:rsidR="00E3434F" w:rsidRPr="00E3434F" w:rsidRDefault="00E3434F" w:rsidP="00E3434F">
      <w:pPr>
        <w:ind w:firstLine="567"/>
        <w:jc w:val="both"/>
      </w:pPr>
      <w:r w:rsidRPr="00E3434F">
        <w:t>- контролирует соблюдение сроков обработки персональных данных (обеспечивает прекращение их обработки по истечении установленных сроков);</w:t>
      </w:r>
    </w:p>
    <w:p w:rsidR="00E3434F" w:rsidRPr="00E3434F" w:rsidRDefault="00E3434F" w:rsidP="00E3434F">
      <w:pPr>
        <w:ind w:firstLine="567"/>
        <w:jc w:val="both"/>
      </w:pPr>
      <w:r w:rsidRPr="00E3434F">
        <w:t>- обеспечивает направление и актуализацию уведомления уполномоченного органа по защите прав субъектов персональных данных об обработке персональных данных;</w:t>
      </w:r>
    </w:p>
    <w:p w:rsidR="00E3434F" w:rsidRPr="00E3434F" w:rsidRDefault="00E3434F" w:rsidP="00E3434F">
      <w:pPr>
        <w:ind w:firstLine="567"/>
        <w:jc w:val="both"/>
      </w:pPr>
      <w:r w:rsidRPr="00E3434F">
        <w:lastRenderedPageBreak/>
        <w:t>- организует проведение внутренних расследований случаев утраты материальных носителей персональных данных, попыток и случаев несанкционированного доступа к ним.</w:t>
      </w:r>
    </w:p>
    <w:p w:rsidR="00E3434F" w:rsidRPr="00E3434F" w:rsidRDefault="00E3434F" w:rsidP="00E3434F">
      <w:pPr>
        <w:ind w:firstLine="567"/>
        <w:jc w:val="both"/>
      </w:pPr>
      <w:r w:rsidRPr="00E3434F">
        <w:t>Лицо, ответственное за обеспечение безопасности персональных данных, выполняет следующие функции:</w:t>
      </w:r>
    </w:p>
    <w:p w:rsidR="00E3434F" w:rsidRPr="00E3434F" w:rsidRDefault="00E3434F" w:rsidP="00E3434F">
      <w:pPr>
        <w:ind w:firstLine="567"/>
        <w:jc w:val="both"/>
      </w:pPr>
      <w:r w:rsidRPr="00E3434F">
        <w:t>- участвует в выборе методов и способов защиты персональных данных;</w:t>
      </w:r>
    </w:p>
    <w:p w:rsidR="00E3434F" w:rsidRPr="00E3434F" w:rsidRDefault="00E3434F" w:rsidP="00E3434F">
      <w:pPr>
        <w:ind w:firstLine="567"/>
        <w:jc w:val="both"/>
      </w:pPr>
      <w:r w:rsidRPr="00E3434F">
        <w:t>- осуществляет мониторинг функционирования средств защиты информации;</w:t>
      </w:r>
    </w:p>
    <w:p w:rsidR="00E3434F" w:rsidRPr="00E3434F" w:rsidRDefault="00E3434F" w:rsidP="00E3434F">
      <w:pPr>
        <w:ind w:firstLine="567"/>
        <w:jc w:val="both"/>
      </w:pPr>
      <w:r w:rsidRPr="00E3434F">
        <w:t>- обеспечивает соблюдение требований по безопасности информации при эксплуатации средств вычислительной техники, а также при выводе технических средств или их элементов из эксплуатации, в том числе при передаче в ремонт;</w:t>
      </w:r>
    </w:p>
    <w:p w:rsidR="00E3434F" w:rsidRPr="00E3434F" w:rsidRDefault="00E3434F" w:rsidP="00E3434F">
      <w:pPr>
        <w:ind w:firstLine="567"/>
        <w:jc w:val="both"/>
      </w:pPr>
      <w:r w:rsidRPr="00E3434F">
        <w:t>- взаимодействует с лицами, осуществляющими обслуживание средств (системы) защиты информации.</w:t>
      </w:r>
    </w:p>
    <w:p w:rsidR="00E3434F" w:rsidRPr="00E3434F" w:rsidRDefault="00E3434F" w:rsidP="00E3434F">
      <w:pPr>
        <w:ind w:firstLine="567"/>
        <w:jc w:val="both"/>
      </w:pPr>
    </w:p>
    <w:p w:rsidR="00E3434F" w:rsidRPr="00E3434F" w:rsidRDefault="00E3434F" w:rsidP="00E3434F">
      <w:pPr>
        <w:ind w:firstLine="567"/>
        <w:jc w:val="center"/>
        <w:rPr>
          <w:rFonts w:cs="Arial"/>
          <w:b/>
          <w:bCs/>
          <w:kern w:val="32"/>
        </w:rPr>
      </w:pPr>
      <w:r w:rsidRPr="00E3434F">
        <w:rPr>
          <w:rFonts w:cs="Arial"/>
          <w:b/>
          <w:bCs/>
          <w:kern w:val="32"/>
        </w:rPr>
        <w:t>Цели обработки персональных данных</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Цели обработки персональных данных в Администрации поселения закрепляются в Перечне целей и сроков обработки персональных данных.</w:t>
      </w:r>
    </w:p>
    <w:p w:rsidR="00E3434F" w:rsidRPr="00E3434F" w:rsidRDefault="00E3434F" w:rsidP="00E3434F">
      <w:pPr>
        <w:ind w:firstLine="567"/>
        <w:jc w:val="both"/>
      </w:pPr>
      <w:r w:rsidRPr="00E3434F">
        <w:t>Обработка персональных данных в Администрации поселения строго ограничивается достижением целей, указанных в Перечне целей и сроков обработки персональных данных. Обработка персональных данных в иных целях не допускается.</w:t>
      </w:r>
    </w:p>
    <w:p w:rsidR="00E3434F" w:rsidRPr="00E3434F" w:rsidRDefault="00E3434F" w:rsidP="00E3434F">
      <w:pPr>
        <w:ind w:firstLine="567"/>
        <w:jc w:val="both"/>
      </w:pPr>
      <w:r w:rsidRPr="00E3434F">
        <w:t xml:space="preserve">Добавление в Перечень новой цели обработки персональных данных может осуществляться как по решению Главы </w:t>
      </w:r>
      <w:r>
        <w:t xml:space="preserve">Администрации </w:t>
      </w:r>
      <w:r w:rsidRPr="00E3434F">
        <w:t>поселения, так и по инициативе работников</w:t>
      </w:r>
      <w:r w:rsidR="005C173D">
        <w:t xml:space="preserve"> Администрации Ирского</w:t>
      </w:r>
      <w:r w:rsidRPr="00E3434F">
        <w:t xml:space="preserve"> сельского поселения, которые должны уведомить лицо, ответственное за организацию обработки персональных данных, о необходимости введения новой цели обработки персональных данных. Администрации поселения запрещается осуществлять обработку персональных данных до включения новой цели в Перечень целей и сроков обработки персональных данных и обеспечения должного документального сопровождения процесса обработки персональных данных в соответствии с данной целью (определение необходимости взимания согласия субъекта на обработку его персональных данных и разработка формы согласия; актуализация внутренних документов).</w:t>
      </w:r>
    </w:p>
    <w:p w:rsidR="00E3434F" w:rsidRPr="00E3434F" w:rsidRDefault="00E3434F" w:rsidP="00E3434F">
      <w:pPr>
        <w:ind w:firstLine="567"/>
        <w:jc w:val="both"/>
      </w:pPr>
      <w:r w:rsidRPr="00E3434F">
        <w:t>Содержание (перечень категорий) обрабатываемых персональных данных и круг субъектов, персональные данные которых обрабатываются в Администрации поселения определяются целями обработки персональных данных и закрепляются в Перечне целей и сроков обработки персональных данных. Обработка персональных данных, избыточных по отношению к установленным целям обработки, не допускается.</w:t>
      </w:r>
    </w:p>
    <w:p w:rsidR="00E3434F" w:rsidRPr="00E3434F" w:rsidRDefault="00E3434F" w:rsidP="00E3434F">
      <w:pPr>
        <w:ind w:firstLine="567"/>
        <w:jc w:val="both"/>
      </w:pPr>
    </w:p>
    <w:p w:rsidR="00E3434F" w:rsidRPr="00E3434F" w:rsidRDefault="00E3434F" w:rsidP="00E3434F">
      <w:pPr>
        <w:ind w:firstLine="567"/>
        <w:jc w:val="center"/>
        <w:rPr>
          <w:rFonts w:cs="Arial"/>
          <w:b/>
          <w:bCs/>
          <w:kern w:val="32"/>
        </w:rPr>
      </w:pPr>
      <w:r w:rsidRPr="00E3434F">
        <w:rPr>
          <w:rFonts w:cs="Arial"/>
          <w:b/>
          <w:bCs/>
          <w:kern w:val="32"/>
        </w:rPr>
        <w:t>Сроки обработки персональных данных</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Сроки обработки и хранения персональных данных определяются в соответствии с целями их обработки, положениями законодательства Российской Федерации или договора (контракта), стороной которого, выгодоприобретателем или поручителем по которому является субъект персональных данных, либо согласием субъекта. По истечении установленных сроков персональные данные подлежат уничтожению, обезличиванию или переводу на архивное хранение в порядке, установленном законодательством Российской Федерации и внутренними документами Администрации поселения. Действия, совершаемые с персональными данными по истечении сроков их обработки, закрепляются в Перечне целей и сроков обработки персональных данных.</w:t>
      </w:r>
    </w:p>
    <w:p w:rsidR="00E3434F" w:rsidRPr="00E3434F" w:rsidRDefault="00E3434F" w:rsidP="00E3434F">
      <w:pPr>
        <w:ind w:firstLine="567"/>
        <w:jc w:val="both"/>
      </w:pPr>
      <w:r w:rsidRPr="00E3434F">
        <w:t>Прекращение обработки персональных данных может осуществляться:</w:t>
      </w:r>
    </w:p>
    <w:p w:rsidR="00E3434F" w:rsidRPr="00E3434F" w:rsidRDefault="00E3434F" w:rsidP="00E3434F">
      <w:pPr>
        <w:ind w:firstLine="567"/>
        <w:jc w:val="both"/>
      </w:pPr>
      <w:r w:rsidRPr="00E3434F">
        <w:t>- в отношении единичных записей (например, в случае отзыва согласия субъекта на обработку его персональных данных, увольнения работника);</w:t>
      </w:r>
    </w:p>
    <w:p w:rsidR="00E3434F" w:rsidRPr="00E3434F" w:rsidRDefault="00E3434F" w:rsidP="00E3434F">
      <w:pPr>
        <w:ind w:firstLine="567"/>
        <w:jc w:val="both"/>
      </w:pPr>
      <w:r w:rsidRPr="00E3434F">
        <w:t>- в отношении массива записей.</w:t>
      </w:r>
    </w:p>
    <w:p w:rsidR="00E3434F" w:rsidRPr="00E3434F" w:rsidRDefault="00E3434F" w:rsidP="00E3434F">
      <w:pPr>
        <w:ind w:firstLine="567"/>
        <w:jc w:val="both"/>
      </w:pPr>
      <w:r w:rsidRPr="00E3434F">
        <w:t xml:space="preserve">Прекращение обработки единичных записей осуществляется лицом, ответственным за обеспечение безопасности персональных данных, с записью в Журнал учета фактов прекращения обработки персональных данных, ведущийся по форме, приведенной в приложении 1 к настоящему Порядку. </w:t>
      </w:r>
    </w:p>
    <w:p w:rsidR="00E3434F" w:rsidRPr="00E3434F" w:rsidRDefault="00E3434F" w:rsidP="00E3434F">
      <w:pPr>
        <w:ind w:firstLine="567"/>
        <w:jc w:val="both"/>
      </w:pPr>
    </w:p>
    <w:p w:rsidR="00E3434F" w:rsidRPr="00E3434F" w:rsidRDefault="00E3434F" w:rsidP="00E3434F">
      <w:pPr>
        <w:ind w:firstLine="567"/>
        <w:jc w:val="center"/>
        <w:rPr>
          <w:rFonts w:cs="Arial"/>
          <w:b/>
          <w:bCs/>
          <w:kern w:val="32"/>
        </w:rPr>
      </w:pPr>
      <w:r w:rsidRPr="00E3434F">
        <w:rPr>
          <w:rFonts w:cs="Arial"/>
          <w:b/>
          <w:bCs/>
          <w:kern w:val="32"/>
        </w:rPr>
        <w:t>Правомерность сбора персональных данных</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Необходимость взимания согласия субъекта на обработку (в том числе передачу третьим лицам) его персональных данных определяется лицом, ответственным за организацию обработки персональных данных. Лицо, ответственное за организацию обработки персональных данных, организует разработку формы согласия в соответствии с требованиями ч. 4 ст. 9 Федерального закона от 27 июля 2006 г. № 152-ФЗ «О персональных данных».</w:t>
      </w:r>
    </w:p>
    <w:p w:rsidR="00E3434F" w:rsidRPr="00E3434F" w:rsidRDefault="00E3434F" w:rsidP="00E3434F">
      <w:pPr>
        <w:ind w:firstLine="567"/>
        <w:jc w:val="both"/>
      </w:pPr>
      <w:r w:rsidRPr="00E3434F">
        <w:t>В случае если предоставление персональных данных субъектом является обязательным в соответствии с федеральным законом, сотрудник Администрации поселения непосредственно осуществляющий (либо обеспечивающий с помощью информационно-телекоммуникационных сетей) сбор персональных данных, обязан разъяснить субъекту юридические последствия отказа предоставить персональные данные.</w:t>
      </w:r>
    </w:p>
    <w:p w:rsidR="00E3434F" w:rsidRPr="00E3434F" w:rsidRDefault="00E3434F" w:rsidP="00E3434F">
      <w:pPr>
        <w:ind w:firstLine="567"/>
        <w:jc w:val="both"/>
      </w:pPr>
      <w:r w:rsidRPr="00E3434F">
        <w:t>В случае, если Администрация поселения получает персональные данные от третьей стороны и в соответствии с ч. 3 ст. 18 Федерального закона от 27 июля 2006 г. № 152-ФЗ «О персональных данных» необходимо уведомление субъекта об осуществлении сбора и обработки его персональных данных, лицо, ответственное за организацию обработки персональных данных, организует разработку формы уведомления и обеспечивает направление уведомления субъектам.</w:t>
      </w:r>
    </w:p>
    <w:p w:rsidR="00E3434F" w:rsidRPr="00E3434F" w:rsidRDefault="00E3434F" w:rsidP="00E3434F">
      <w:pPr>
        <w:ind w:firstLine="567"/>
        <w:jc w:val="both"/>
      </w:pPr>
    </w:p>
    <w:p w:rsidR="00E3434F" w:rsidRPr="00E3434F" w:rsidRDefault="00E3434F" w:rsidP="00E3434F">
      <w:pPr>
        <w:ind w:firstLine="567"/>
        <w:jc w:val="center"/>
        <w:rPr>
          <w:rFonts w:cs="Arial"/>
          <w:b/>
          <w:bCs/>
          <w:kern w:val="32"/>
        </w:rPr>
      </w:pPr>
      <w:r w:rsidRPr="00E3434F">
        <w:rPr>
          <w:rFonts w:cs="Arial"/>
          <w:b/>
          <w:bCs/>
          <w:kern w:val="32"/>
        </w:rPr>
        <w:t>Правомерность поручения обработки персональных данных третьей стороне</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 xml:space="preserve">По решению Главы </w:t>
      </w:r>
      <w:r>
        <w:t xml:space="preserve">Администрации </w:t>
      </w:r>
      <w:r w:rsidRPr="00E3434F">
        <w:t>поселения обработка персональных данных может быть поручена сторонней организации на основании заключенного с ней договора (соглашения) или контракта. Поручение обработки персональных данных сторонней организации может происходить либо в форме предоставления доступа к информационной системе для выполнения определенных функций по обработке персональных данных, либо путем создания сторонней организацией собственных информационных систем для выполнения переданных ей функций по обработке персональных данных.</w:t>
      </w:r>
    </w:p>
    <w:p w:rsidR="00E3434F" w:rsidRPr="00E3434F" w:rsidRDefault="00E3434F" w:rsidP="00E3434F">
      <w:pPr>
        <w:ind w:firstLine="567"/>
        <w:jc w:val="both"/>
      </w:pPr>
      <w:r w:rsidRPr="00E3434F">
        <w:t>Договоры (соглашения) или контракты, в рамках которых предполагается поручение обработки персональных данных сторонней организации, подлежат обязательному согласованию с лицом, ответственным за организацию обработки персональных данных.</w:t>
      </w:r>
    </w:p>
    <w:p w:rsidR="00E3434F" w:rsidRPr="00E3434F" w:rsidRDefault="00E3434F" w:rsidP="00E3434F">
      <w:pPr>
        <w:ind w:firstLine="567"/>
        <w:jc w:val="both"/>
      </w:pPr>
    </w:p>
    <w:p w:rsidR="00E3434F" w:rsidRPr="00E3434F" w:rsidRDefault="00E3434F" w:rsidP="00E3434F">
      <w:pPr>
        <w:ind w:firstLine="567"/>
        <w:jc w:val="center"/>
        <w:rPr>
          <w:rFonts w:cs="Arial"/>
          <w:b/>
          <w:bCs/>
          <w:kern w:val="32"/>
        </w:rPr>
      </w:pPr>
      <w:r w:rsidRPr="00E3434F">
        <w:rPr>
          <w:rFonts w:cs="Arial"/>
          <w:b/>
          <w:bCs/>
          <w:kern w:val="32"/>
        </w:rPr>
        <w:t>Порядок получения и утраты допуска к персональным данным</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Право доступа к персональным данным, обрабатываемым в Администрации поселения имеют только работники, занимающие должности, включенные в Перечень должностей, назначение на которые предполагает доступ к персональным данным или их обработку. Данные работники обязаны знать и соблюдать положения законодательства Российской Федерации в сфере персональных данных и внутренних документов Администрации поселения по вопросам обработки и защиты персональных данных в части, их касающейся.</w:t>
      </w:r>
    </w:p>
    <w:p w:rsidR="00E3434F" w:rsidRPr="00E3434F" w:rsidRDefault="00E3434F" w:rsidP="00E3434F">
      <w:pPr>
        <w:ind w:firstLine="567"/>
        <w:jc w:val="both"/>
      </w:pPr>
      <w:r w:rsidRPr="00E3434F">
        <w:t xml:space="preserve">Правом вносить изменения в Перечень должностей, назначение на которые предполагает доступ к персональным данным или их обработку, обладает только Глава </w:t>
      </w:r>
      <w:r>
        <w:t xml:space="preserve">Администрации </w:t>
      </w:r>
      <w:r w:rsidRPr="00E3434F">
        <w:t>поселения.</w:t>
      </w:r>
    </w:p>
    <w:p w:rsidR="00E3434F" w:rsidRPr="00E3434F" w:rsidRDefault="00E3434F" w:rsidP="00E3434F">
      <w:pPr>
        <w:ind w:firstLine="567"/>
        <w:jc w:val="both"/>
      </w:pPr>
      <w:r w:rsidRPr="00E3434F">
        <w:t>Предоставление доступа к персональным данным, обрабатываемым в Администрации поселения, работникам сторонних организаций, в том числе в целях обслуживания информационных систем персональных данных, должно рассматриваться как поручение обработки персональных данных третьей стороне (раздел 6 настоящего документа).</w:t>
      </w:r>
    </w:p>
    <w:p w:rsidR="00E3434F" w:rsidRPr="00E3434F" w:rsidRDefault="00E3434F" w:rsidP="00E3434F">
      <w:pPr>
        <w:ind w:firstLine="567"/>
        <w:jc w:val="both"/>
      </w:pPr>
      <w:r w:rsidRPr="00E3434F">
        <w:t>В случае если работникам сторонних организаций предоставляется доступ к техническим средствам, участвующим в обработке персональных данных, не предполагающий доступа к обрабатываемым данным, контроль действий указанных лиц осуществляет лицо, ответственное за обеспечение безопасности персональных данных, несущее персональную ответственность за недопущение несанкционированного доступа к персональным данным.</w:t>
      </w:r>
    </w:p>
    <w:p w:rsidR="00E3434F" w:rsidRPr="00E3434F" w:rsidRDefault="00E3434F" w:rsidP="00E3434F">
      <w:pPr>
        <w:ind w:firstLine="567"/>
        <w:jc w:val="both"/>
      </w:pPr>
    </w:p>
    <w:p w:rsidR="00E3434F" w:rsidRPr="00E3434F" w:rsidRDefault="00E3434F" w:rsidP="00E3434F">
      <w:pPr>
        <w:ind w:firstLine="567"/>
        <w:jc w:val="center"/>
        <w:rPr>
          <w:rFonts w:cs="Arial"/>
          <w:b/>
          <w:bCs/>
          <w:kern w:val="32"/>
        </w:rPr>
      </w:pPr>
      <w:r w:rsidRPr="00E3434F">
        <w:rPr>
          <w:rFonts w:cs="Arial"/>
          <w:b/>
          <w:bCs/>
          <w:kern w:val="32"/>
        </w:rPr>
        <w:t>Обеспечение безопасности персональных данных при их обработке</w:t>
      </w:r>
    </w:p>
    <w:p w:rsidR="00E3434F" w:rsidRPr="00E3434F" w:rsidRDefault="00E3434F" w:rsidP="00E3434F">
      <w:pPr>
        <w:ind w:firstLine="567"/>
        <w:jc w:val="center"/>
        <w:rPr>
          <w:rFonts w:cs="Arial"/>
          <w:b/>
          <w:bCs/>
          <w:kern w:val="32"/>
        </w:rPr>
      </w:pPr>
    </w:p>
    <w:p w:rsidR="00E3434F" w:rsidRPr="00E3434F" w:rsidRDefault="00E3434F" w:rsidP="00E3434F">
      <w:pPr>
        <w:ind w:firstLine="567"/>
        <w:jc w:val="both"/>
      </w:pPr>
      <w:r w:rsidRPr="00E3434F">
        <w:t xml:space="preserve">Лица, получившие допуск к персональным данным, равно как и лица, получившие доступ к персональным данным случайно, обязаны соблюдать их конфиденциальность, </w:t>
      </w:r>
      <w:r w:rsidRPr="00E3434F">
        <w:lastRenderedPageBreak/>
        <w:t>предпринимать все зависящие от них меры по недопущению несанкционированного искажения или уничтожения персональных данных, повреждения или утраты носителей персональных данных.</w:t>
      </w:r>
    </w:p>
    <w:p w:rsidR="00E3434F" w:rsidRPr="00E3434F" w:rsidRDefault="00E3434F" w:rsidP="00E3434F">
      <w:pPr>
        <w:ind w:firstLine="567"/>
        <w:jc w:val="both"/>
      </w:pPr>
      <w:r w:rsidRPr="00E3434F">
        <w:t>Все работники Администрации поселения обязаны незамедлительно уведомлять лицо, ответственное за обеспечение безопасности персональных данных, о ставших известными им фактах нарушения установленных требований по обеспечению безопасности персональных данных, а также возможных угрозах безопасности обрабатываемых персональных данных.</w:t>
      </w:r>
    </w:p>
    <w:p w:rsidR="00E3434F" w:rsidRPr="00E3434F" w:rsidRDefault="00E3434F" w:rsidP="00E3434F">
      <w:pPr>
        <w:ind w:firstLine="567"/>
        <w:jc w:val="both"/>
        <w:rPr>
          <w:rFonts w:cs="Arial"/>
          <w:bCs/>
          <w:kern w:val="32"/>
        </w:rPr>
      </w:pPr>
      <w:r w:rsidRPr="00E3434F">
        <w:rPr>
          <w:rFonts w:cs="Arial"/>
          <w:bCs/>
          <w:kern w:val="32"/>
        </w:rPr>
        <w:t>Порядок внутреннего контроля процесса обработки и обеспечения безопасности персональных данных:</w:t>
      </w:r>
    </w:p>
    <w:p w:rsidR="00E3434F" w:rsidRPr="00E3434F" w:rsidRDefault="00E3434F" w:rsidP="00E3434F">
      <w:pPr>
        <w:ind w:firstLine="567"/>
        <w:jc w:val="both"/>
      </w:pPr>
      <w:r w:rsidRPr="00E3434F">
        <w:t>Внутренний контроль процесса обработки и обеспечения безопасности персональных данных направлен на решение следующих задач:</w:t>
      </w:r>
    </w:p>
    <w:p w:rsidR="00E3434F" w:rsidRPr="00E3434F" w:rsidRDefault="00E3434F" w:rsidP="00E3434F">
      <w:pPr>
        <w:ind w:firstLine="567"/>
        <w:jc w:val="both"/>
      </w:pPr>
      <w:r w:rsidRPr="00E3434F">
        <w:t>- обеспечение соблюдения работниками Администрации поселения установленных требований по обращению с персональными данными и обеспечению их безопасности;</w:t>
      </w:r>
    </w:p>
    <w:p w:rsidR="00E3434F" w:rsidRPr="00E3434F" w:rsidRDefault="00E3434F" w:rsidP="00E3434F">
      <w:pPr>
        <w:ind w:firstLine="567"/>
        <w:jc w:val="both"/>
      </w:pPr>
      <w:r w:rsidRPr="00E3434F">
        <w:t>- оценка компетентности персонала, участвующего в процессе обработки и (или) обеспечения безопасности персональных данных, и определение необходимости его дополнительного обучения;</w:t>
      </w:r>
    </w:p>
    <w:p w:rsidR="00E3434F" w:rsidRPr="00E3434F" w:rsidRDefault="00E3434F" w:rsidP="00E3434F">
      <w:pPr>
        <w:ind w:firstLine="567"/>
        <w:jc w:val="both"/>
      </w:pPr>
      <w:r w:rsidRPr="00E3434F">
        <w:t>- выявление изменений технологического процесса обработки персональных данных, новых угроз безопасности персональных данных и их источников;</w:t>
      </w:r>
    </w:p>
    <w:p w:rsidR="00E3434F" w:rsidRPr="00E3434F" w:rsidRDefault="00E3434F" w:rsidP="00E3434F">
      <w:pPr>
        <w:ind w:firstLine="567"/>
        <w:jc w:val="both"/>
      </w:pPr>
      <w:r w:rsidRPr="00E3434F">
        <w:t>- сбор информации, необходимой для анализа выявленных нарушений требований по обращению с персональными данными и обеспечению их безопасности, выработки предложений и принятия решений по совершенствованию порядка обработки и обеспечения безопасности персональных данных.</w:t>
      </w:r>
    </w:p>
    <w:p w:rsidR="00E3434F" w:rsidRPr="00E3434F" w:rsidRDefault="00E3434F" w:rsidP="00E3434F">
      <w:pPr>
        <w:ind w:firstLine="567"/>
        <w:jc w:val="both"/>
      </w:pPr>
      <w:r w:rsidRPr="00E3434F">
        <w:t>Руководители подразделений, работники которых имеют доступ к персональным данным или осуществляют их обработку, обеспечивают текущий контроль соблюдения лицами, имеющими доступ к персональными данными, требований, установленных внутренними документами Администрации поселения.</w:t>
      </w:r>
    </w:p>
    <w:p w:rsidR="00E3434F" w:rsidRPr="00E3434F" w:rsidRDefault="00E3434F" w:rsidP="00E3434F">
      <w:pPr>
        <w:ind w:firstLine="567"/>
        <w:jc w:val="both"/>
      </w:pPr>
      <w:r w:rsidRPr="00E3434F">
        <w:t>Лицо, ответственное за организацию обработки персональных данных, совместно с лицом, ответственным за обеспечение безопасности персональных данных, проводит регулярные проверки соблюдения требований по обращению с персональными данными и обеспечению их безопасности. Проверки проходят в соответствии с ежегодно утверждаемым планом проведения проверок. Результаты проверок фиксируются лицом, ответственным за обеспечение безопасности персональных данных, в Журнале учета внутренних проверок, ведущемся по форме, приведенной в приложении 2 к настоящему Порядку.</w:t>
      </w:r>
    </w:p>
    <w:p w:rsidR="00E3434F" w:rsidRPr="00E3434F" w:rsidRDefault="00E3434F" w:rsidP="00E3434F">
      <w:pPr>
        <w:ind w:firstLine="567"/>
        <w:jc w:val="both"/>
        <w:rPr>
          <w:rFonts w:cs="Arial"/>
          <w:bCs/>
          <w:kern w:val="32"/>
        </w:rPr>
      </w:pPr>
      <w:r w:rsidRPr="00E3434F">
        <w:rPr>
          <w:rFonts w:cs="Arial"/>
          <w:bCs/>
          <w:kern w:val="32"/>
        </w:rPr>
        <w:t>Ответственность за нарушение установленных требований по обращению с персональными данными и обеспечению их безопасности:</w:t>
      </w:r>
    </w:p>
    <w:p w:rsidR="00E3434F" w:rsidRPr="00E3434F" w:rsidRDefault="00E3434F" w:rsidP="00E3434F">
      <w:pPr>
        <w:ind w:firstLine="567"/>
        <w:jc w:val="both"/>
      </w:pPr>
      <w:r w:rsidRPr="00E3434F">
        <w:t xml:space="preserve">Ответственность за своевременность и качество выполнения требований законодательства Российской Федерации в сфере персональных данных несет Глава </w:t>
      </w:r>
      <w:r w:rsidR="00241CB9">
        <w:t xml:space="preserve">Администрации </w:t>
      </w:r>
      <w:r w:rsidR="00C76BC2">
        <w:t xml:space="preserve">Ирского сельского поселения Пригородного </w:t>
      </w:r>
      <w:r w:rsidRPr="00E3434F">
        <w:t xml:space="preserve"> муниципал</w:t>
      </w:r>
      <w:r w:rsidR="00C76BC2">
        <w:t>ьного района РСО-Алания</w:t>
      </w:r>
      <w:r w:rsidRPr="00E3434F">
        <w:t>.</w:t>
      </w:r>
    </w:p>
    <w:p w:rsidR="00E3434F" w:rsidRPr="00E3434F" w:rsidRDefault="00E3434F" w:rsidP="00E3434F">
      <w:pPr>
        <w:ind w:firstLine="567"/>
        <w:jc w:val="both"/>
      </w:pPr>
      <w:r w:rsidRPr="00E3434F">
        <w:t>Лицо, ответственное за организацию обработки персональных данных, несет ответственность за:</w:t>
      </w:r>
    </w:p>
    <w:p w:rsidR="00E3434F" w:rsidRPr="00E3434F" w:rsidRDefault="00E3434F" w:rsidP="00E3434F">
      <w:pPr>
        <w:ind w:firstLine="567"/>
        <w:jc w:val="both"/>
      </w:pPr>
      <w:r w:rsidRPr="00E3434F">
        <w:t>- соответствие процессов обработки персональных данных в Администрации поселения области заявленным целям их обработки;</w:t>
      </w:r>
    </w:p>
    <w:p w:rsidR="00E3434F" w:rsidRPr="00E3434F" w:rsidRDefault="00E3434F" w:rsidP="00E3434F">
      <w:pPr>
        <w:ind w:firstLine="567"/>
        <w:jc w:val="both"/>
      </w:pPr>
      <w:r w:rsidRPr="00E3434F">
        <w:t>- соблюдение сроков обработки персональных данных и их соответствие заявленным целям их обработки;</w:t>
      </w:r>
    </w:p>
    <w:p w:rsidR="00E3434F" w:rsidRPr="00E3434F" w:rsidRDefault="00E3434F" w:rsidP="00E3434F">
      <w:pPr>
        <w:ind w:firstLine="567"/>
        <w:jc w:val="both"/>
      </w:pPr>
      <w:r w:rsidRPr="00E3434F">
        <w:t>- правомерность передачи персональных данных третьим лицам или их опубликования;</w:t>
      </w:r>
    </w:p>
    <w:p w:rsidR="00E3434F" w:rsidRPr="00E3434F" w:rsidRDefault="00E3434F" w:rsidP="00E3434F">
      <w:pPr>
        <w:ind w:firstLine="567"/>
        <w:jc w:val="both"/>
      </w:pPr>
      <w:r w:rsidRPr="00E3434F">
        <w:t xml:space="preserve">- актуальность уведомления уполномоченного органа по защите прав субъектов персональных данных об обработке персональных данных. </w:t>
      </w:r>
    </w:p>
    <w:p w:rsidR="00E3434F" w:rsidRPr="00E3434F" w:rsidRDefault="00E3434F" w:rsidP="00E3434F">
      <w:pPr>
        <w:ind w:firstLine="567"/>
        <w:jc w:val="both"/>
      </w:pPr>
      <w:r w:rsidRPr="00E3434F">
        <w:t>Лицо, ответственное за обеспечение безопасности персональных данных, несет ответственность за соблюдение установленных законодательством Российской Федерации и внутренними документами Администрации поселения требований по обеспечению безопасности персональных данных при их обработке.</w:t>
      </w:r>
    </w:p>
    <w:p w:rsidR="00E3434F" w:rsidRPr="00E3434F" w:rsidRDefault="00E3434F" w:rsidP="00E3434F">
      <w:pPr>
        <w:ind w:firstLine="567"/>
        <w:jc w:val="both"/>
      </w:pPr>
      <w:r w:rsidRPr="00E3434F">
        <w:t>Работник, получающий доступ к документам, файлам, базам данных или их частям, содержащим персональные данные, несет персональную ответственность за любые действия, совершаемые с информацией или ее носителями им или от его имени.</w:t>
      </w:r>
    </w:p>
    <w:p w:rsidR="00E3434F" w:rsidRPr="00E3434F" w:rsidRDefault="00E3434F" w:rsidP="00E3434F">
      <w:pPr>
        <w:ind w:firstLine="567"/>
        <w:jc w:val="both"/>
      </w:pPr>
      <w:r w:rsidRPr="00E3434F">
        <w:lastRenderedPageBreak/>
        <w:t xml:space="preserve">Лица, виновные в нарушении законодательно установленных норм, регулирующих порядок обработки персональных данных, а также требований по обеспечению их безопасности, в том числе осуществившие несанкционированный доступ к персональным данным или несанкционированную передачу (сообщение) персональных данных третьим лицам, несут административную или уголовную ответственность в соответствии с действующим законодательством Российской Федерации. </w:t>
      </w:r>
    </w:p>
    <w:p w:rsidR="00E3434F" w:rsidRPr="00E3434F" w:rsidRDefault="00E3434F" w:rsidP="00E3434F">
      <w:pPr>
        <w:ind w:firstLine="567"/>
        <w:jc w:val="both"/>
      </w:pPr>
      <w:r w:rsidRPr="00E3434F">
        <w:t>За неисполнение или ненадлежащее исполнение работником по его вине возложенных на него обязанностей по соблюдению установленного внутренними документами порядка обращения с персональными данными работодатель вправе применять предусмотренные Трудовым Кодексом Российской Федерации дисциплинарные взыскания.</w:t>
      </w:r>
    </w:p>
    <w:p w:rsidR="006A5721" w:rsidRDefault="00E3434F" w:rsidP="003E035D">
      <w:pPr>
        <w:ind w:firstLine="567"/>
        <w:jc w:val="right"/>
      </w:pPr>
      <w:r w:rsidRPr="00E3434F">
        <w:br w:type="page"/>
      </w:r>
      <w:r w:rsidRPr="00E3434F">
        <w:lastRenderedPageBreak/>
        <w:t>Приложение № 1</w:t>
      </w:r>
      <w:r w:rsidRPr="00E3434F">
        <w:br/>
        <w:t>к Порядку обращения с персональными данными</w:t>
      </w:r>
      <w:r w:rsidRPr="00E3434F">
        <w:br/>
        <w:t xml:space="preserve">в </w:t>
      </w:r>
      <w:r w:rsidR="003E035D">
        <w:t xml:space="preserve">администрации Ирского сельского поселения </w:t>
      </w:r>
    </w:p>
    <w:p w:rsidR="003E035D" w:rsidRPr="00E3434F" w:rsidRDefault="003E035D" w:rsidP="003E035D">
      <w:pPr>
        <w:ind w:firstLine="567"/>
        <w:jc w:val="right"/>
        <w:rPr>
          <w:sz w:val="28"/>
        </w:rPr>
      </w:pPr>
      <w:r>
        <w:t xml:space="preserve">Пригородного </w:t>
      </w:r>
      <w:r w:rsidRPr="00E3434F">
        <w:t xml:space="preserve"> муниципал</w:t>
      </w:r>
      <w:r>
        <w:t>ьного района РСО-Алания</w:t>
      </w:r>
    </w:p>
    <w:p w:rsidR="00E3434F" w:rsidRPr="00E3434F" w:rsidRDefault="00E3434F" w:rsidP="00E3434F">
      <w:pPr>
        <w:ind w:firstLine="567"/>
        <w:jc w:val="right"/>
        <w:rPr>
          <w:sz w:val="28"/>
        </w:rPr>
      </w:pPr>
    </w:p>
    <w:p w:rsidR="00E3434F" w:rsidRPr="00E3434F" w:rsidRDefault="00E3434F" w:rsidP="00E3434F">
      <w:pPr>
        <w:spacing w:before="100" w:beforeAutospacing="1" w:after="100" w:afterAutospacing="1"/>
        <w:jc w:val="center"/>
        <w:outlineLvl w:val="0"/>
        <w:rPr>
          <w:b/>
          <w:sz w:val="32"/>
          <w:szCs w:val="32"/>
        </w:rPr>
      </w:pPr>
      <w:r w:rsidRPr="00E3434F">
        <w:rPr>
          <w:b/>
          <w:sz w:val="32"/>
          <w:szCs w:val="32"/>
        </w:rPr>
        <w:t>ФОРМА</w:t>
      </w:r>
    </w:p>
    <w:p w:rsidR="00E3434F" w:rsidRPr="00E3434F" w:rsidRDefault="00E3434F" w:rsidP="00E3434F">
      <w:pPr>
        <w:jc w:val="center"/>
        <w:rPr>
          <w:sz w:val="28"/>
          <w:szCs w:val="28"/>
        </w:rPr>
      </w:pPr>
      <w:r w:rsidRPr="00E3434F">
        <w:rPr>
          <w:sz w:val="28"/>
          <w:szCs w:val="28"/>
        </w:rPr>
        <w:t>журнала учета фактов</w:t>
      </w:r>
      <w:r w:rsidRPr="00E3434F">
        <w:rPr>
          <w:sz w:val="28"/>
          <w:szCs w:val="28"/>
        </w:rPr>
        <w:br/>
        <w:t>прекращения обработки персональных данных</w:t>
      </w:r>
    </w:p>
    <w:p w:rsidR="00E3434F" w:rsidRPr="00E3434F" w:rsidRDefault="00E3434F" w:rsidP="00E3434F">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265"/>
        <w:gridCol w:w="1304"/>
        <w:gridCol w:w="1496"/>
        <w:gridCol w:w="2309"/>
        <w:gridCol w:w="1633"/>
        <w:gridCol w:w="1140"/>
      </w:tblGrid>
      <w:tr w:rsidR="00E3434F" w:rsidRPr="00E3434F" w:rsidTr="00E3434F">
        <w:trPr>
          <w:trHeight w:val="273"/>
          <w:tblHeader/>
        </w:trPr>
        <w:tc>
          <w:tcPr>
            <w:tcW w:w="378" w:type="pct"/>
            <w:shd w:val="clear" w:color="auto" w:fill="auto"/>
            <w:tcMar>
              <w:top w:w="57" w:type="dxa"/>
              <w:left w:w="57" w:type="dxa"/>
              <w:bottom w:w="57" w:type="dxa"/>
              <w:right w:w="57" w:type="dxa"/>
            </w:tcMar>
            <w:vAlign w:val="center"/>
            <w:hideMark/>
          </w:tcPr>
          <w:p w:rsidR="00E3434F" w:rsidRPr="00E3434F" w:rsidRDefault="00E3434F" w:rsidP="00E3434F">
            <w:pPr>
              <w:jc w:val="center"/>
              <w:rPr>
                <w:b/>
                <w:color w:val="000000"/>
                <w:szCs w:val="20"/>
              </w:rPr>
            </w:pPr>
            <w:r w:rsidRPr="00E3434F">
              <w:rPr>
                <w:b/>
                <w:color w:val="000000"/>
                <w:szCs w:val="20"/>
              </w:rPr>
              <w:br w:type="page"/>
              <w:t>Дата</w:t>
            </w:r>
          </w:p>
        </w:tc>
        <w:tc>
          <w:tcPr>
            <w:tcW w:w="639" w:type="pct"/>
            <w:tcMar>
              <w:top w:w="57" w:type="dxa"/>
              <w:left w:w="57" w:type="dxa"/>
              <w:bottom w:w="57" w:type="dxa"/>
              <w:right w:w="57" w:type="dxa"/>
            </w:tcMar>
            <w:vAlign w:val="center"/>
          </w:tcPr>
          <w:p w:rsidR="00E3434F" w:rsidRPr="00E3434F" w:rsidRDefault="00E3434F" w:rsidP="00E3434F">
            <w:pPr>
              <w:jc w:val="center"/>
              <w:rPr>
                <w:b/>
                <w:color w:val="000000"/>
                <w:szCs w:val="20"/>
              </w:rPr>
            </w:pPr>
            <w:r w:rsidRPr="00E3434F">
              <w:rPr>
                <w:b/>
                <w:color w:val="000000"/>
                <w:szCs w:val="20"/>
              </w:rPr>
              <w:t>Наименование ИСПДн / документа</w:t>
            </w:r>
          </w:p>
        </w:tc>
        <w:tc>
          <w:tcPr>
            <w:tcW w:w="659" w:type="pct"/>
            <w:shd w:val="clear" w:color="auto" w:fill="auto"/>
            <w:tcMar>
              <w:top w:w="57" w:type="dxa"/>
              <w:left w:w="57" w:type="dxa"/>
              <w:bottom w:w="57" w:type="dxa"/>
              <w:right w:w="57" w:type="dxa"/>
            </w:tcMar>
            <w:vAlign w:val="center"/>
            <w:hideMark/>
          </w:tcPr>
          <w:p w:rsidR="00E3434F" w:rsidRPr="00E3434F" w:rsidRDefault="00E3434F" w:rsidP="00E3434F">
            <w:pPr>
              <w:jc w:val="center"/>
              <w:rPr>
                <w:b/>
                <w:color w:val="000000"/>
                <w:szCs w:val="20"/>
              </w:rPr>
            </w:pPr>
            <w:r w:rsidRPr="00E3434F">
              <w:rPr>
                <w:b/>
                <w:color w:val="000000"/>
                <w:szCs w:val="20"/>
              </w:rPr>
              <w:t>Фамилия, инициалы субъекта ПДн</w:t>
            </w:r>
          </w:p>
        </w:tc>
        <w:tc>
          <w:tcPr>
            <w:tcW w:w="756" w:type="pct"/>
            <w:shd w:val="clear" w:color="auto" w:fill="auto"/>
            <w:tcMar>
              <w:top w:w="57" w:type="dxa"/>
              <w:left w:w="57" w:type="dxa"/>
              <w:bottom w:w="57" w:type="dxa"/>
              <w:right w:w="57" w:type="dxa"/>
            </w:tcMar>
            <w:vAlign w:val="center"/>
            <w:hideMark/>
          </w:tcPr>
          <w:p w:rsidR="00E3434F" w:rsidRPr="00E3434F" w:rsidRDefault="00E3434F" w:rsidP="00E3434F">
            <w:pPr>
              <w:jc w:val="center"/>
              <w:rPr>
                <w:b/>
                <w:color w:val="000000"/>
                <w:szCs w:val="20"/>
              </w:rPr>
            </w:pPr>
            <w:r w:rsidRPr="00E3434F">
              <w:rPr>
                <w:b/>
                <w:color w:val="000000"/>
                <w:szCs w:val="20"/>
              </w:rPr>
              <w:t>Причина прекращения обработки ПДн</w:t>
            </w:r>
          </w:p>
        </w:tc>
        <w:tc>
          <w:tcPr>
            <w:tcW w:w="1167" w:type="pct"/>
            <w:tcMar>
              <w:top w:w="57" w:type="dxa"/>
              <w:left w:w="57" w:type="dxa"/>
              <w:bottom w:w="57" w:type="dxa"/>
              <w:right w:w="57" w:type="dxa"/>
            </w:tcMar>
            <w:vAlign w:val="center"/>
          </w:tcPr>
          <w:p w:rsidR="00E3434F" w:rsidRPr="00E3434F" w:rsidRDefault="00E3434F" w:rsidP="00E3434F">
            <w:pPr>
              <w:jc w:val="center"/>
              <w:rPr>
                <w:b/>
                <w:color w:val="000000"/>
                <w:szCs w:val="20"/>
              </w:rPr>
            </w:pPr>
            <w:r w:rsidRPr="00E3434F">
              <w:rPr>
                <w:b/>
                <w:color w:val="000000"/>
                <w:szCs w:val="20"/>
              </w:rPr>
              <w:t>Способ прекращения обработки ПДн (уничтожено, обезличено, выведено в архив)</w:t>
            </w:r>
          </w:p>
        </w:tc>
        <w:tc>
          <w:tcPr>
            <w:tcW w:w="825" w:type="pct"/>
            <w:tcMar>
              <w:top w:w="57" w:type="dxa"/>
              <w:left w:w="57" w:type="dxa"/>
              <w:bottom w:w="57" w:type="dxa"/>
              <w:right w:w="57" w:type="dxa"/>
            </w:tcMar>
            <w:vAlign w:val="center"/>
          </w:tcPr>
          <w:p w:rsidR="00E3434F" w:rsidRPr="00E3434F" w:rsidRDefault="00E3434F" w:rsidP="00E3434F">
            <w:pPr>
              <w:jc w:val="center"/>
              <w:rPr>
                <w:b/>
                <w:color w:val="000000"/>
                <w:szCs w:val="20"/>
              </w:rPr>
            </w:pPr>
            <w:r w:rsidRPr="00E3434F">
              <w:rPr>
                <w:b/>
                <w:color w:val="000000"/>
                <w:szCs w:val="20"/>
              </w:rPr>
              <w:t>Фамилия, инициалы лица, внесшего запись</w:t>
            </w:r>
          </w:p>
        </w:tc>
        <w:tc>
          <w:tcPr>
            <w:tcW w:w="576" w:type="pct"/>
            <w:tcMar>
              <w:top w:w="57" w:type="dxa"/>
              <w:left w:w="57" w:type="dxa"/>
              <w:bottom w:w="57" w:type="dxa"/>
              <w:right w:w="57" w:type="dxa"/>
            </w:tcMar>
            <w:vAlign w:val="center"/>
          </w:tcPr>
          <w:p w:rsidR="00E3434F" w:rsidRPr="00E3434F" w:rsidRDefault="00E3434F" w:rsidP="00E3434F">
            <w:pPr>
              <w:jc w:val="center"/>
              <w:rPr>
                <w:b/>
                <w:color w:val="000000"/>
                <w:szCs w:val="20"/>
              </w:rPr>
            </w:pPr>
            <w:r w:rsidRPr="00E3434F">
              <w:rPr>
                <w:b/>
                <w:color w:val="000000"/>
                <w:szCs w:val="20"/>
              </w:rPr>
              <w:t>Подпись лица, внесшего запись</w:t>
            </w:r>
          </w:p>
        </w:tc>
      </w:tr>
      <w:tr w:rsidR="00E3434F" w:rsidRPr="00E3434F" w:rsidTr="00E3434F">
        <w:trPr>
          <w:trHeight w:val="390"/>
        </w:trPr>
        <w:tc>
          <w:tcPr>
            <w:tcW w:w="378" w:type="pct"/>
            <w:shd w:val="clear" w:color="auto" w:fill="auto"/>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639" w:type="pct"/>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659" w:type="pct"/>
            <w:shd w:val="clear" w:color="auto" w:fill="auto"/>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756" w:type="pct"/>
            <w:shd w:val="clear" w:color="auto" w:fill="auto"/>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1167" w:type="pct"/>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825" w:type="pct"/>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576" w:type="pct"/>
            <w:tcMar>
              <w:top w:w="57" w:type="dxa"/>
              <w:left w:w="57" w:type="dxa"/>
              <w:bottom w:w="57" w:type="dxa"/>
              <w:right w:w="57" w:type="dxa"/>
            </w:tcMar>
            <w:vAlign w:val="center"/>
          </w:tcPr>
          <w:p w:rsidR="00E3434F" w:rsidRPr="00E3434F" w:rsidRDefault="00E3434F" w:rsidP="00E3434F">
            <w:pPr>
              <w:rPr>
                <w:color w:val="000000"/>
                <w:sz w:val="16"/>
                <w:szCs w:val="16"/>
              </w:rPr>
            </w:pPr>
          </w:p>
        </w:tc>
      </w:tr>
    </w:tbl>
    <w:p w:rsidR="00E3434F" w:rsidRPr="00E3434F" w:rsidRDefault="00E3434F" w:rsidP="00E3434F">
      <w:pPr>
        <w:spacing w:before="120"/>
        <w:ind w:left="709"/>
        <w:jc w:val="right"/>
        <w:rPr>
          <w:sz w:val="28"/>
        </w:rPr>
      </w:pPr>
    </w:p>
    <w:p w:rsidR="006A5721" w:rsidRDefault="00E3434F" w:rsidP="006A5721">
      <w:pPr>
        <w:jc w:val="right"/>
      </w:pPr>
      <w:r w:rsidRPr="00E3434F">
        <w:rPr>
          <w:sz w:val="28"/>
        </w:rPr>
        <w:br w:type="page"/>
      </w:r>
      <w:r w:rsidRPr="00E3434F">
        <w:lastRenderedPageBreak/>
        <w:t>Приложение № 2</w:t>
      </w:r>
      <w:r w:rsidRPr="00E3434F">
        <w:br/>
        <w:t>к Порядку обращения с персональными данными</w:t>
      </w:r>
      <w:r w:rsidRPr="00E3434F">
        <w:br/>
        <w:t xml:space="preserve">в </w:t>
      </w:r>
      <w:r w:rsidR="006A5721">
        <w:t>администрации Ирского сельского поселения</w:t>
      </w:r>
    </w:p>
    <w:p w:rsidR="006A5721" w:rsidRPr="00E3434F" w:rsidRDefault="006A5721" w:rsidP="006A5721">
      <w:pPr>
        <w:jc w:val="right"/>
      </w:pPr>
      <w:r>
        <w:t xml:space="preserve"> Пригородного </w:t>
      </w:r>
      <w:r w:rsidRPr="00E3434F">
        <w:t xml:space="preserve"> муниципал</w:t>
      </w:r>
      <w:r>
        <w:t>ьного района РСО-Алания</w:t>
      </w:r>
    </w:p>
    <w:p w:rsidR="006A5721" w:rsidRPr="00E3434F" w:rsidRDefault="006A5721" w:rsidP="006A5721">
      <w:pPr>
        <w:jc w:val="right"/>
      </w:pPr>
    </w:p>
    <w:p w:rsidR="00E3434F" w:rsidRPr="00E3434F" w:rsidRDefault="00E3434F" w:rsidP="00E3434F">
      <w:pPr>
        <w:jc w:val="right"/>
      </w:pPr>
    </w:p>
    <w:p w:rsidR="00E3434F" w:rsidRPr="00E3434F" w:rsidRDefault="00E3434F" w:rsidP="00E3434F">
      <w:pPr>
        <w:spacing w:before="120"/>
        <w:ind w:left="709"/>
        <w:jc w:val="right"/>
        <w:rPr>
          <w:sz w:val="28"/>
        </w:rPr>
      </w:pPr>
    </w:p>
    <w:p w:rsidR="00E3434F" w:rsidRPr="00E3434F" w:rsidRDefault="00E3434F" w:rsidP="00E3434F">
      <w:pPr>
        <w:spacing w:before="100" w:beforeAutospacing="1" w:after="100" w:afterAutospacing="1"/>
        <w:jc w:val="center"/>
        <w:outlineLvl w:val="0"/>
        <w:rPr>
          <w:b/>
          <w:sz w:val="32"/>
          <w:szCs w:val="32"/>
        </w:rPr>
      </w:pPr>
      <w:r w:rsidRPr="00E3434F">
        <w:rPr>
          <w:b/>
          <w:sz w:val="32"/>
          <w:szCs w:val="32"/>
        </w:rPr>
        <w:t>ФОРМА</w:t>
      </w:r>
    </w:p>
    <w:p w:rsidR="00E3434F" w:rsidRPr="00E3434F" w:rsidRDefault="00E3434F" w:rsidP="00E3434F">
      <w:pPr>
        <w:jc w:val="center"/>
        <w:rPr>
          <w:sz w:val="28"/>
          <w:szCs w:val="28"/>
        </w:rPr>
      </w:pPr>
      <w:r w:rsidRPr="00E3434F">
        <w:rPr>
          <w:sz w:val="28"/>
          <w:szCs w:val="28"/>
        </w:rPr>
        <w:t>журнала учета внутренних проверок</w:t>
      </w:r>
      <w:r w:rsidRPr="00E3434F">
        <w:rPr>
          <w:sz w:val="28"/>
          <w:szCs w:val="28"/>
        </w:rPr>
        <w:br/>
        <w:t>соблюдения требований по обращению с персональными данными и</w:t>
      </w:r>
      <w:r w:rsidRPr="00E3434F">
        <w:rPr>
          <w:sz w:val="28"/>
          <w:szCs w:val="28"/>
        </w:rPr>
        <w:br/>
        <w:t>обеспечению их безопасности</w:t>
      </w:r>
    </w:p>
    <w:p w:rsidR="00E3434F" w:rsidRPr="00E3434F" w:rsidRDefault="00E3434F" w:rsidP="00E3434F">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2693"/>
        <w:gridCol w:w="1882"/>
        <w:gridCol w:w="3736"/>
      </w:tblGrid>
      <w:tr w:rsidR="00E3434F" w:rsidRPr="00E3434F" w:rsidTr="00E3434F">
        <w:trPr>
          <w:trHeight w:val="273"/>
          <w:tblHeader/>
        </w:trPr>
        <w:tc>
          <w:tcPr>
            <w:tcW w:w="800" w:type="pct"/>
            <w:shd w:val="clear" w:color="auto" w:fill="auto"/>
            <w:tcMar>
              <w:top w:w="57" w:type="dxa"/>
              <w:left w:w="57" w:type="dxa"/>
              <w:bottom w:w="57" w:type="dxa"/>
              <w:right w:w="57" w:type="dxa"/>
            </w:tcMar>
            <w:vAlign w:val="center"/>
            <w:hideMark/>
          </w:tcPr>
          <w:p w:rsidR="00E3434F" w:rsidRPr="00E3434F" w:rsidRDefault="00E3434F" w:rsidP="00E3434F">
            <w:pPr>
              <w:jc w:val="center"/>
              <w:rPr>
                <w:b/>
                <w:color w:val="000000"/>
                <w:szCs w:val="20"/>
              </w:rPr>
            </w:pPr>
            <w:r w:rsidRPr="00E3434F">
              <w:rPr>
                <w:b/>
                <w:color w:val="000000"/>
                <w:szCs w:val="20"/>
              </w:rPr>
              <w:t>Дата проверки</w:t>
            </w:r>
          </w:p>
        </w:tc>
        <w:tc>
          <w:tcPr>
            <w:tcW w:w="1361" w:type="pct"/>
            <w:tcMar>
              <w:top w:w="57" w:type="dxa"/>
              <w:left w:w="57" w:type="dxa"/>
              <w:bottom w:w="57" w:type="dxa"/>
              <w:right w:w="57" w:type="dxa"/>
            </w:tcMar>
            <w:vAlign w:val="center"/>
          </w:tcPr>
          <w:p w:rsidR="00E3434F" w:rsidRPr="00E3434F" w:rsidRDefault="00E3434F" w:rsidP="00E3434F">
            <w:pPr>
              <w:jc w:val="center"/>
              <w:rPr>
                <w:b/>
                <w:color w:val="000000"/>
                <w:szCs w:val="20"/>
              </w:rPr>
            </w:pPr>
            <w:r w:rsidRPr="00E3434F">
              <w:rPr>
                <w:b/>
                <w:color w:val="000000"/>
                <w:szCs w:val="20"/>
              </w:rPr>
              <w:t>Предмет проверки</w:t>
            </w:r>
          </w:p>
        </w:tc>
        <w:tc>
          <w:tcPr>
            <w:tcW w:w="951" w:type="pct"/>
            <w:shd w:val="clear" w:color="auto" w:fill="auto"/>
            <w:tcMar>
              <w:top w:w="57" w:type="dxa"/>
              <w:left w:w="57" w:type="dxa"/>
              <w:bottom w:w="57" w:type="dxa"/>
              <w:right w:w="57" w:type="dxa"/>
            </w:tcMar>
            <w:vAlign w:val="center"/>
            <w:hideMark/>
          </w:tcPr>
          <w:p w:rsidR="00E3434F" w:rsidRPr="00E3434F" w:rsidRDefault="00E3434F" w:rsidP="00E3434F">
            <w:pPr>
              <w:jc w:val="center"/>
              <w:rPr>
                <w:b/>
                <w:color w:val="000000"/>
                <w:szCs w:val="20"/>
              </w:rPr>
            </w:pPr>
            <w:r w:rsidRPr="00E3434F">
              <w:rPr>
                <w:b/>
                <w:color w:val="000000"/>
                <w:szCs w:val="20"/>
              </w:rPr>
              <w:t>Исполнитель</w:t>
            </w:r>
          </w:p>
        </w:tc>
        <w:tc>
          <w:tcPr>
            <w:tcW w:w="1888" w:type="pct"/>
            <w:shd w:val="clear" w:color="auto" w:fill="auto"/>
            <w:tcMar>
              <w:top w:w="57" w:type="dxa"/>
              <w:left w:w="57" w:type="dxa"/>
              <w:bottom w:w="57" w:type="dxa"/>
              <w:right w:w="57" w:type="dxa"/>
            </w:tcMar>
            <w:vAlign w:val="center"/>
            <w:hideMark/>
          </w:tcPr>
          <w:p w:rsidR="00E3434F" w:rsidRPr="00E3434F" w:rsidRDefault="00E3434F" w:rsidP="00E3434F">
            <w:pPr>
              <w:jc w:val="center"/>
              <w:rPr>
                <w:b/>
                <w:color w:val="000000"/>
                <w:szCs w:val="20"/>
              </w:rPr>
            </w:pPr>
            <w:r w:rsidRPr="00E3434F">
              <w:rPr>
                <w:b/>
                <w:color w:val="000000"/>
                <w:szCs w:val="20"/>
              </w:rPr>
              <w:t>Результат проверки</w:t>
            </w:r>
          </w:p>
        </w:tc>
      </w:tr>
      <w:tr w:rsidR="00E3434F" w:rsidRPr="00E3434F" w:rsidTr="00E3434F">
        <w:trPr>
          <w:trHeight w:val="390"/>
        </w:trPr>
        <w:tc>
          <w:tcPr>
            <w:tcW w:w="800" w:type="pct"/>
            <w:shd w:val="clear" w:color="auto" w:fill="auto"/>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1361" w:type="pct"/>
            <w:tcMar>
              <w:top w:w="57" w:type="dxa"/>
              <w:left w:w="57" w:type="dxa"/>
              <w:bottom w:w="57" w:type="dxa"/>
              <w:right w:w="57" w:type="dxa"/>
            </w:tcMar>
          </w:tcPr>
          <w:p w:rsidR="00E3434F" w:rsidRPr="00E3434F" w:rsidRDefault="00E3434F" w:rsidP="00E3434F">
            <w:pPr>
              <w:rPr>
                <w:color w:val="000000"/>
                <w:sz w:val="16"/>
                <w:szCs w:val="16"/>
              </w:rPr>
            </w:pPr>
          </w:p>
        </w:tc>
        <w:tc>
          <w:tcPr>
            <w:tcW w:w="951" w:type="pct"/>
            <w:shd w:val="clear" w:color="auto" w:fill="auto"/>
            <w:tcMar>
              <w:top w:w="57" w:type="dxa"/>
              <w:left w:w="57" w:type="dxa"/>
              <w:bottom w:w="57" w:type="dxa"/>
              <w:right w:w="57" w:type="dxa"/>
            </w:tcMar>
            <w:vAlign w:val="center"/>
          </w:tcPr>
          <w:p w:rsidR="00E3434F" w:rsidRPr="00E3434F" w:rsidRDefault="00E3434F" w:rsidP="00E3434F">
            <w:pPr>
              <w:rPr>
                <w:color w:val="000000"/>
                <w:sz w:val="16"/>
                <w:szCs w:val="16"/>
              </w:rPr>
            </w:pPr>
          </w:p>
        </w:tc>
        <w:tc>
          <w:tcPr>
            <w:tcW w:w="1888" w:type="pct"/>
            <w:shd w:val="clear" w:color="auto" w:fill="auto"/>
            <w:tcMar>
              <w:top w:w="57" w:type="dxa"/>
              <w:left w:w="57" w:type="dxa"/>
              <w:bottom w:w="57" w:type="dxa"/>
              <w:right w:w="57" w:type="dxa"/>
            </w:tcMar>
            <w:vAlign w:val="center"/>
          </w:tcPr>
          <w:p w:rsidR="00E3434F" w:rsidRPr="00E3434F" w:rsidRDefault="00E3434F" w:rsidP="00E3434F">
            <w:pPr>
              <w:rPr>
                <w:color w:val="000000"/>
                <w:sz w:val="16"/>
                <w:szCs w:val="16"/>
              </w:rPr>
            </w:pPr>
          </w:p>
        </w:tc>
      </w:tr>
    </w:tbl>
    <w:p w:rsidR="00E3434F" w:rsidRPr="00E3434F" w:rsidRDefault="00E3434F" w:rsidP="00E3434F">
      <w:pPr>
        <w:tabs>
          <w:tab w:val="left" w:pos="6521"/>
        </w:tabs>
        <w:spacing w:before="60" w:after="60"/>
        <w:rPr>
          <w:sz w:val="28"/>
          <w:szCs w:val="28"/>
          <w:highlight w:val="yellow"/>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sectPr w:rsidR="00E3434F" w:rsidRPr="00E3434F" w:rsidSect="00417C79">
          <w:headerReference w:type="first" r:id="rId10"/>
          <w:pgSz w:w="11905" w:h="16837" w:code="9"/>
          <w:pgMar w:top="567" w:right="706" w:bottom="567" w:left="1418" w:header="567" w:footer="720" w:gutter="0"/>
          <w:cols w:space="720"/>
          <w:titlePg/>
          <w:docGrid w:linePitch="360"/>
        </w:sectPr>
      </w:pPr>
    </w:p>
    <w:p w:rsidR="00E3434F" w:rsidRPr="00E3434F" w:rsidRDefault="00E3434F" w:rsidP="006A5721">
      <w:pPr>
        <w:jc w:val="right"/>
      </w:pPr>
      <w:r w:rsidRPr="00E3434F">
        <w:lastRenderedPageBreak/>
        <w:t>Приложение № 2</w:t>
      </w:r>
    </w:p>
    <w:p w:rsidR="006A5721" w:rsidRDefault="00E3434F" w:rsidP="006A5721">
      <w:pPr>
        <w:jc w:val="right"/>
      </w:pPr>
      <w:r w:rsidRPr="00E3434F">
        <w:t xml:space="preserve">к постановлению </w:t>
      </w:r>
      <w:r w:rsidR="006A5721">
        <w:t xml:space="preserve">администрации Ирского </w:t>
      </w:r>
    </w:p>
    <w:p w:rsidR="006A5721" w:rsidRDefault="006A5721" w:rsidP="006A5721">
      <w:pPr>
        <w:jc w:val="right"/>
      </w:pPr>
      <w:r>
        <w:t xml:space="preserve">сельского поселения Пригородного </w:t>
      </w:r>
      <w:r w:rsidRPr="00E3434F">
        <w:t xml:space="preserve"> </w:t>
      </w:r>
    </w:p>
    <w:p w:rsidR="006A5721" w:rsidRPr="00E3434F" w:rsidRDefault="006A5721" w:rsidP="006A5721">
      <w:pPr>
        <w:jc w:val="right"/>
      </w:pPr>
      <w:r w:rsidRPr="00E3434F">
        <w:t>муниципал</w:t>
      </w:r>
      <w:r>
        <w:t>ьного района РСО-Алания</w:t>
      </w:r>
    </w:p>
    <w:p w:rsidR="00E3434F" w:rsidRDefault="006A5721" w:rsidP="006A5721">
      <w:pPr>
        <w:tabs>
          <w:tab w:val="left" w:pos="11748"/>
        </w:tabs>
        <w:jc w:val="right"/>
      </w:pPr>
      <w:r>
        <w:tab/>
        <w:t>«__»________2025 №____</w:t>
      </w:r>
    </w:p>
    <w:p w:rsidR="00E3434F" w:rsidRPr="00E3434F" w:rsidRDefault="00E3434F" w:rsidP="00E3434F">
      <w:pPr>
        <w:jc w:val="right"/>
      </w:pPr>
    </w:p>
    <w:p w:rsidR="00E3434F" w:rsidRPr="00E3434F" w:rsidRDefault="00E3434F" w:rsidP="00E3434F">
      <w:pPr>
        <w:spacing w:before="100" w:beforeAutospacing="1" w:after="100" w:afterAutospacing="1"/>
        <w:jc w:val="center"/>
        <w:outlineLvl w:val="0"/>
        <w:rPr>
          <w:b/>
          <w:sz w:val="32"/>
          <w:szCs w:val="32"/>
        </w:rPr>
      </w:pPr>
      <w:r w:rsidRPr="00E3434F">
        <w:rPr>
          <w:b/>
          <w:sz w:val="32"/>
          <w:szCs w:val="32"/>
        </w:rPr>
        <w:t>ПЕРЕЧЕНЬ</w:t>
      </w:r>
    </w:p>
    <w:p w:rsidR="00E3434F" w:rsidRPr="00E3434F" w:rsidRDefault="00E3434F" w:rsidP="00E3434F">
      <w:pPr>
        <w:jc w:val="center"/>
        <w:rPr>
          <w:sz w:val="28"/>
          <w:szCs w:val="28"/>
        </w:rPr>
      </w:pPr>
      <w:r w:rsidRPr="00E3434F">
        <w:rPr>
          <w:sz w:val="28"/>
          <w:szCs w:val="28"/>
        </w:rPr>
        <w:t>целей и сроков обработки персональных данных</w:t>
      </w:r>
      <w:r w:rsidRPr="00E3434F">
        <w:rPr>
          <w:sz w:val="28"/>
          <w:szCs w:val="28"/>
        </w:rPr>
        <w:br/>
      </w:r>
      <w:r w:rsidR="006A5721">
        <w:rPr>
          <w:sz w:val="28"/>
          <w:szCs w:val="28"/>
        </w:rPr>
        <w:t xml:space="preserve">в администрации Ирского сельского поселения Пригородного муниципального района РСО-Алани </w:t>
      </w:r>
    </w:p>
    <w:p w:rsidR="00E3434F" w:rsidRPr="00E3434F" w:rsidRDefault="00E3434F" w:rsidP="00E3434F">
      <w:pPr>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476"/>
        <w:gridCol w:w="1838"/>
        <w:gridCol w:w="2988"/>
        <w:gridCol w:w="4253"/>
        <w:gridCol w:w="1417"/>
        <w:gridCol w:w="1985"/>
        <w:gridCol w:w="1559"/>
        <w:gridCol w:w="1302"/>
      </w:tblGrid>
      <w:tr w:rsidR="00E3434F" w:rsidRPr="00E3434F" w:rsidTr="00E3434F">
        <w:trPr>
          <w:tblHeader/>
          <w:jc w:val="center"/>
        </w:trPr>
        <w:tc>
          <w:tcPr>
            <w:tcW w:w="476"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 п/п</w:t>
            </w:r>
          </w:p>
        </w:tc>
        <w:tc>
          <w:tcPr>
            <w:tcW w:w="1838"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Цели обработки ПДн</w:t>
            </w:r>
          </w:p>
        </w:tc>
        <w:tc>
          <w:tcPr>
            <w:tcW w:w="2988"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Категории субъектов ПДн, перечень обрабатываемых ПДн</w:t>
            </w:r>
          </w:p>
        </w:tc>
        <w:tc>
          <w:tcPr>
            <w:tcW w:w="4253"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Правовые основания обработки ПДн</w:t>
            </w:r>
          </w:p>
        </w:tc>
        <w:tc>
          <w:tcPr>
            <w:tcW w:w="1417"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Источники ПДн для организации</w:t>
            </w:r>
          </w:p>
        </w:tc>
        <w:tc>
          <w:tcPr>
            <w:tcW w:w="1985"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Получатели ПДн</w:t>
            </w:r>
          </w:p>
        </w:tc>
        <w:tc>
          <w:tcPr>
            <w:tcW w:w="1559"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Сроки обработки ПДн</w:t>
            </w:r>
          </w:p>
        </w:tc>
        <w:tc>
          <w:tcPr>
            <w:tcW w:w="1302" w:type="dxa"/>
            <w:tcMar>
              <w:left w:w="57" w:type="dxa"/>
              <w:right w:w="57" w:type="dxa"/>
            </w:tcMar>
            <w:vAlign w:val="center"/>
          </w:tcPr>
          <w:p w:rsidR="00E3434F" w:rsidRPr="00E3434F" w:rsidRDefault="00E3434F" w:rsidP="00E3434F">
            <w:pPr>
              <w:spacing w:before="120" w:after="120"/>
              <w:jc w:val="center"/>
              <w:rPr>
                <w:rFonts w:cs="Arial"/>
                <w:b/>
                <w:bCs/>
              </w:rPr>
            </w:pPr>
            <w:r w:rsidRPr="00E3434F">
              <w:rPr>
                <w:rFonts w:cs="Arial"/>
                <w:b/>
                <w:bCs/>
              </w:rPr>
              <w:t>Действия с ПДн по окончании обработки</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 xml:space="preserve">Ведение бухгалтерского учета деятельности </w:t>
            </w:r>
            <w:r w:rsidR="006128DE">
              <w:t xml:space="preserve">Администрации Ирского </w:t>
            </w:r>
            <w:r w:rsidR="00160758">
              <w:t>сельского поселения Пригородного</w:t>
            </w:r>
            <w:r w:rsidRPr="00E3434F">
              <w:t xml:space="preserve"> муницип</w:t>
            </w:r>
            <w:r w:rsidR="00160758">
              <w:t>ального района РСО-Алания</w:t>
            </w:r>
            <w:r w:rsidRPr="00E3434F">
              <w:rPr>
                <w:szCs w:val="28"/>
              </w:rPr>
              <w:t>;</w:t>
            </w:r>
          </w:p>
          <w:p w:rsidR="00E3434F" w:rsidRPr="00E3434F" w:rsidRDefault="00E3434F" w:rsidP="00E3434F">
            <w:pPr>
              <w:rPr>
                <w:szCs w:val="28"/>
              </w:rPr>
            </w:pPr>
            <w:r w:rsidRPr="00E3434F">
              <w:rPr>
                <w:szCs w:val="28"/>
              </w:rPr>
              <w:t>составление первичных учетных документов, а также их проектов;</w:t>
            </w:r>
          </w:p>
          <w:p w:rsidR="00E3434F" w:rsidRPr="00E3434F" w:rsidRDefault="00E3434F" w:rsidP="00E3434F">
            <w:pPr>
              <w:rPr>
                <w:szCs w:val="28"/>
              </w:rPr>
            </w:pPr>
            <w:r w:rsidRPr="00E3434F">
              <w:rPr>
                <w:szCs w:val="28"/>
              </w:rPr>
              <w:lastRenderedPageBreak/>
              <w:t xml:space="preserve">расчет заработной платы и иных выплат работникам </w:t>
            </w:r>
            <w:r w:rsidRPr="00E3434F">
              <w:t>Администрации</w:t>
            </w:r>
            <w:r w:rsidR="00160758">
              <w:t xml:space="preserve"> Ирского</w:t>
            </w:r>
            <w:r w:rsidRPr="00E3434F">
              <w:rPr>
                <w:szCs w:val="28"/>
              </w:rPr>
              <w:t>;</w:t>
            </w:r>
          </w:p>
          <w:p w:rsidR="00E3434F" w:rsidRPr="00E3434F" w:rsidRDefault="00E3434F" w:rsidP="00160758">
            <w:pPr>
              <w:rPr>
                <w:szCs w:val="28"/>
              </w:rPr>
            </w:pPr>
            <w:r w:rsidRPr="00E3434F">
              <w:rPr>
                <w:szCs w:val="28"/>
              </w:rPr>
              <w:t xml:space="preserve">формирование бюджетной, налоговой и иной отчетности о деятельности Администрации </w:t>
            </w:r>
            <w:r w:rsidR="00160758">
              <w:t xml:space="preserve">Ирского сельского поселения </w:t>
            </w:r>
          </w:p>
        </w:tc>
        <w:tc>
          <w:tcPr>
            <w:tcW w:w="2988"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ПДн работников Администрации </w:t>
            </w:r>
            <w:r w:rsidR="00160758">
              <w:t xml:space="preserve">Ирского </w:t>
            </w:r>
            <w:r w:rsidRPr="00E3434F">
              <w:t xml:space="preserve"> сельского поселения</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пол;</w:t>
            </w:r>
          </w:p>
          <w:p w:rsidR="00E3434F" w:rsidRPr="00E3434F" w:rsidRDefault="00E3434F" w:rsidP="00E3434F">
            <w:pPr>
              <w:numPr>
                <w:ilvl w:val="0"/>
                <w:numId w:val="37"/>
              </w:numPr>
              <w:rPr>
                <w:szCs w:val="28"/>
              </w:rPr>
            </w:pPr>
            <w:r w:rsidRPr="00E3434F">
              <w:rPr>
                <w:szCs w:val="28"/>
              </w:rPr>
              <w:t>дата и место рождения;</w:t>
            </w:r>
          </w:p>
          <w:p w:rsidR="00E3434F" w:rsidRPr="00E3434F" w:rsidRDefault="00E3434F" w:rsidP="00E3434F">
            <w:pPr>
              <w:numPr>
                <w:ilvl w:val="0"/>
                <w:numId w:val="37"/>
              </w:numPr>
              <w:rPr>
                <w:szCs w:val="28"/>
              </w:rPr>
            </w:pPr>
            <w:r w:rsidRPr="00E3434F">
              <w:rPr>
                <w:szCs w:val="28"/>
              </w:rPr>
              <w:t>сведения о гражданстве;</w:t>
            </w:r>
          </w:p>
          <w:p w:rsidR="00E3434F" w:rsidRPr="00E3434F" w:rsidRDefault="00E3434F" w:rsidP="00E3434F">
            <w:pPr>
              <w:numPr>
                <w:ilvl w:val="0"/>
                <w:numId w:val="37"/>
              </w:numPr>
              <w:rPr>
                <w:szCs w:val="28"/>
              </w:rPr>
            </w:pPr>
            <w:r w:rsidRPr="00E3434F">
              <w:rPr>
                <w:szCs w:val="28"/>
              </w:rPr>
              <w:t>реквизиты документа, удостоверяющего личность (серия, номер, дата выдачи и наименование органа, выдавшего документ);</w:t>
            </w:r>
          </w:p>
          <w:p w:rsidR="00E3434F" w:rsidRPr="00E3434F" w:rsidRDefault="00E3434F" w:rsidP="00E3434F">
            <w:pPr>
              <w:numPr>
                <w:ilvl w:val="0"/>
                <w:numId w:val="37"/>
              </w:numPr>
              <w:rPr>
                <w:szCs w:val="28"/>
              </w:rPr>
            </w:pPr>
            <w:r w:rsidRPr="00E3434F">
              <w:rPr>
                <w:szCs w:val="28"/>
              </w:rPr>
              <w:t>СНИЛС;</w:t>
            </w:r>
          </w:p>
          <w:p w:rsidR="00E3434F" w:rsidRPr="00E3434F" w:rsidRDefault="00E3434F" w:rsidP="00E3434F">
            <w:pPr>
              <w:numPr>
                <w:ilvl w:val="0"/>
                <w:numId w:val="37"/>
              </w:numPr>
              <w:rPr>
                <w:szCs w:val="28"/>
              </w:rPr>
            </w:pPr>
            <w:r w:rsidRPr="00E3434F">
              <w:rPr>
                <w:szCs w:val="28"/>
              </w:rPr>
              <w:t>ИНН;</w:t>
            </w:r>
          </w:p>
          <w:p w:rsidR="00E3434F" w:rsidRPr="00E3434F" w:rsidRDefault="00E3434F" w:rsidP="00E3434F">
            <w:pPr>
              <w:numPr>
                <w:ilvl w:val="0"/>
                <w:numId w:val="37"/>
              </w:numPr>
              <w:rPr>
                <w:szCs w:val="28"/>
              </w:rPr>
            </w:pPr>
            <w:r w:rsidRPr="00E3434F">
              <w:rPr>
                <w:szCs w:val="28"/>
              </w:rPr>
              <w:t>сведения о приеме на работу, переводах на другую должность, увольнении;</w:t>
            </w:r>
          </w:p>
          <w:p w:rsidR="00E3434F" w:rsidRPr="00E3434F" w:rsidRDefault="00E3434F" w:rsidP="00E3434F">
            <w:pPr>
              <w:numPr>
                <w:ilvl w:val="0"/>
                <w:numId w:val="37"/>
              </w:numPr>
              <w:rPr>
                <w:szCs w:val="28"/>
              </w:rPr>
            </w:pPr>
            <w:r w:rsidRPr="00E3434F">
              <w:rPr>
                <w:szCs w:val="28"/>
              </w:rPr>
              <w:lastRenderedPageBreak/>
              <w:t>сведения о присвоении классных чинов, разрядов;</w:t>
            </w:r>
          </w:p>
          <w:p w:rsidR="00E3434F" w:rsidRPr="00E3434F" w:rsidRDefault="00E3434F" w:rsidP="00E3434F">
            <w:pPr>
              <w:numPr>
                <w:ilvl w:val="0"/>
                <w:numId w:val="37"/>
              </w:numPr>
              <w:rPr>
                <w:szCs w:val="28"/>
              </w:rPr>
            </w:pPr>
            <w:r w:rsidRPr="00E3434F">
              <w:rPr>
                <w:szCs w:val="28"/>
              </w:rPr>
              <w:t>сведения об отпусках, командировках, периодах временной нетрудоспособности;</w:t>
            </w:r>
          </w:p>
          <w:p w:rsidR="00E3434F" w:rsidRPr="00E3434F" w:rsidRDefault="00E3434F" w:rsidP="00E3434F">
            <w:pPr>
              <w:numPr>
                <w:ilvl w:val="0"/>
                <w:numId w:val="37"/>
              </w:numPr>
              <w:rPr>
                <w:szCs w:val="28"/>
              </w:rPr>
            </w:pPr>
            <w:r w:rsidRPr="00E3434F">
              <w:rPr>
                <w:szCs w:val="28"/>
              </w:rPr>
              <w:t>сведения о заработной плате;</w:t>
            </w:r>
          </w:p>
          <w:p w:rsidR="00E3434F" w:rsidRPr="00E3434F" w:rsidRDefault="00E3434F" w:rsidP="00E3434F">
            <w:pPr>
              <w:numPr>
                <w:ilvl w:val="0"/>
                <w:numId w:val="37"/>
              </w:numPr>
              <w:rPr>
                <w:szCs w:val="28"/>
              </w:rPr>
            </w:pPr>
            <w:r w:rsidRPr="00E3434F">
              <w:rPr>
                <w:szCs w:val="28"/>
              </w:rPr>
              <w:t>номер карт-счета;</w:t>
            </w:r>
          </w:p>
          <w:p w:rsidR="00E3434F" w:rsidRPr="00E3434F" w:rsidRDefault="00E3434F" w:rsidP="00E3434F">
            <w:pPr>
              <w:numPr>
                <w:ilvl w:val="0"/>
                <w:numId w:val="37"/>
              </w:numPr>
              <w:rPr>
                <w:szCs w:val="28"/>
              </w:rPr>
            </w:pPr>
            <w:r w:rsidRPr="00E3434F">
              <w:rPr>
                <w:szCs w:val="28"/>
              </w:rPr>
              <w:t>информация о страховых взносах;</w:t>
            </w:r>
          </w:p>
          <w:p w:rsidR="00E3434F" w:rsidRPr="00E3434F" w:rsidRDefault="00E3434F" w:rsidP="00E3434F">
            <w:pPr>
              <w:numPr>
                <w:ilvl w:val="0"/>
                <w:numId w:val="37"/>
              </w:numPr>
              <w:rPr>
                <w:szCs w:val="28"/>
              </w:rPr>
            </w:pPr>
            <w:r w:rsidRPr="00E3434F">
              <w:rPr>
                <w:szCs w:val="28"/>
              </w:rPr>
              <w:t>сведения об исчислении страхового стажа;</w:t>
            </w:r>
          </w:p>
          <w:p w:rsidR="00E3434F" w:rsidRPr="00E3434F" w:rsidRDefault="00E3434F" w:rsidP="00E3434F">
            <w:pPr>
              <w:numPr>
                <w:ilvl w:val="0"/>
                <w:numId w:val="37"/>
              </w:numPr>
              <w:rPr>
                <w:szCs w:val="28"/>
              </w:rPr>
            </w:pPr>
            <w:r w:rsidRPr="00E3434F">
              <w:rPr>
                <w:szCs w:val="28"/>
              </w:rPr>
              <w:t>сведения о доходах работника за отчетный период;</w:t>
            </w:r>
          </w:p>
          <w:p w:rsidR="00E3434F" w:rsidRPr="00E3434F" w:rsidRDefault="00E3434F" w:rsidP="00E3434F">
            <w:pPr>
              <w:numPr>
                <w:ilvl w:val="0"/>
                <w:numId w:val="37"/>
              </w:numPr>
              <w:rPr>
                <w:szCs w:val="28"/>
              </w:rPr>
            </w:pPr>
            <w:r w:rsidRPr="00E3434F">
              <w:rPr>
                <w:szCs w:val="28"/>
              </w:rPr>
              <w:t>сведения об исчисленных налогах и налоговых вычетах.</w:t>
            </w:r>
          </w:p>
          <w:p w:rsidR="00E3434F" w:rsidRPr="00E3434F" w:rsidRDefault="00E3434F" w:rsidP="00E3434F">
            <w:pPr>
              <w:rPr>
                <w:szCs w:val="28"/>
              </w:rPr>
            </w:pPr>
            <w:r w:rsidRPr="00E3434F">
              <w:rPr>
                <w:szCs w:val="28"/>
              </w:rPr>
              <w:t xml:space="preserve">ПДн индивидуальных предпринимателей — контрагентов Администрации </w:t>
            </w:r>
            <w:r w:rsidR="005C173D">
              <w:t>Ирского</w:t>
            </w:r>
            <w:r w:rsidRPr="00E3434F">
              <w:t xml:space="preserve"> сельского поселения</w:t>
            </w:r>
            <w:r w:rsidRPr="00E3434F">
              <w:rPr>
                <w:szCs w:val="28"/>
              </w:rPr>
              <w:t>:</w:t>
            </w:r>
          </w:p>
          <w:p w:rsidR="00E3434F" w:rsidRPr="00E3434F" w:rsidRDefault="00E3434F" w:rsidP="00E3434F">
            <w:pPr>
              <w:numPr>
                <w:ilvl w:val="0"/>
                <w:numId w:val="37"/>
              </w:numPr>
              <w:rPr>
                <w:szCs w:val="28"/>
              </w:rPr>
            </w:pPr>
            <w:r w:rsidRPr="00E3434F">
              <w:rPr>
                <w:szCs w:val="28"/>
              </w:rPr>
              <w:t>фамилия, инициалы;</w:t>
            </w:r>
          </w:p>
          <w:p w:rsidR="00E3434F" w:rsidRPr="00E3434F" w:rsidRDefault="00E3434F" w:rsidP="00E3434F">
            <w:pPr>
              <w:numPr>
                <w:ilvl w:val="0"/>
                <w:numId w:val="37"/>
              </w:numPr>
              <w:rPr>
                <w:szCs w:val="28"/>
              </w:rPr>
            </w:pPr>
            <w:r w:rsidRPr="00E3434F">
              <w:rPr>
                <w:szCs w:val="28"/>
              </w:rPr>
              <w:t>адрес места жительства;</w:t>
            </w:r>
          </w:p>
          <w:p w:rsidR="00E3434F" w:rsidRPr="00E3434F" w:rsidRDefault="00E3434F" w:rsidP="00E3434F">
            <w:pPr>
              <w:numPr>
                <w:ilvl w:val="0"/>
                <w:numId w:val="37"/>
              </w:numPr>
              <w:rPr>
                <w:szCs w:val="28"/>
              </w:rPr>
            </w:pPr>
            <w:r w:rsidRPr="00E3434F">
              <w:rPr>
                <w:szCs w:val="28"/>
              </w:rPr>
              <w:t>ИНН;</w:t>
            </w:r>
          </w:p>
          <w:p w:rsidR="00E3434F" w:rsidRPr="00E3434F" w:rsidRDefault="00E3434F" w:rsidP="00E3434F">
            <w:pPr>
              <w:numPr>
                <w:ilvl w:val="0"/>
                <w:numId w:val="37"/>
              </w:numPr>
              <w:rPr>
                <w:szCs w:val="28"/>
              </w:rPr>
            </w:pPr>
            <w:r w:rsidRPr="00E3434F">
              <w:rPr>
                <w:szCs w:val="28"/>
              </w:rPr>
              <w:t>сведения о договоре (контракте);</w:t>
            </w:r>
          </w:p>
          <w:p w:rsidR="00E3434F" w:rsidRPr="00E3434F" w:rsidRDefault="00E3434F" w:rsidP="00E3434F">
            <w:pPr>
              <w:numPr>
                <w:ilvl w:val="0"/>
                <w:numId w:val="37"/>
              </w:numPr>
              <w:rPr>
                <w:szCs w:val="28"/>
              </w:rPr>
            </w:pPr>
            <w:r w:rsidRPr="00E3434F">
              <w:rPr>
                <w:szCs w:val="28"/>
              </w:rPr>
              <w:t>основной счет контрагента;</w:t>
            </w:r>
          </w:p>
          <w:p w:rsidR="00E3434F" w:rsidRPr="00E3434F" w:rsidRDefault="00E3434F" w:rsidP="00E3434F">
            <w:pPr>
              <w:numPr>
                <w:ilvl w:val="0"/>
                <w:numId w:val="37"/>
              </w:numPr>
              <w:rPr>
                <w:szCs w:val="28"/>
              </w:rPr>
            </w:pPr>
            <w:r w:rsidRPr="00E3434F">
              <w:rPr>
                <w:szCs w:val="28"/>
              </w:rPr>
              <w:lastRenderedPageBreak/>
              <w:t>сведения о расчетах с контрагентом.</w:t>
            </w:r>
          </w:p>
          <w:p w:rsidR="00E3434F" w:rsidRPr="00E3434F" w:rsidRDefault="00E3434F" w:rsidP="00E3434F">
            <w:pPr>
              <w:rPr>
                <w:szCs w:val="28"/>
              </w:rPr>
            </w:pPr>
            <w:r w:rsidRPr="00E3434F">
              <w:rPr>
                <w:szCs w:val="28"/>
              </w:rPr>
              <w:t xml:space="preserve">ПДн физических лиц — контрагентов Администрации </w:t>
            </w:r>
            <w:r w:rsidR="005C173D">
              <w:t>Ирского</w:t>
            </w:r>
            <w:r w:rsidRPr="00E3434F">
              <w:t xml:space="preserve"> сельского поселения</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реквизиты документа, удостоверяющего личность (серия, номер, дата выдачи, наименование выдавшего органа);</w:t>
            </w:r>
          </w:p>
          <w:p w:rsidR="00E3434F" w:rsidRPr="00E3434F" w:rsidRDefault="00E3434F" w:rsidP="00E3434F">
            <w:pPr>
              <w:numPr>
                <w:ilvl w:val="0"/>
                <w:numId w:val="37"/>
              </w:numPr>
              <w:rPr>
                <w:szCs w:val="28"/>
              </w:rPr>
            </w:pPr>
            <w:r w:rsidRPr="00E3434F">
              <w:rPr>
                <w:szCs w:val="28"/>
              </w:rPr>
              <w:t>дата рождения;</w:t>
            </w:r>
          </w:p>
          <w:p w:rsidR="00E3434F" w:rsidRPr="00E3434F" w:rsidRDefault="00E3434F" w:rsidP="00E3434F">
            <w:pPr>
              <w:numPr>
                <w:ilvl w:val="0"/>
                <w:numId w:val="37"/>
              </w:numPr>
              <w:rPr>
                <w:szCs w:val="28"/>
              </w:rPr>
            </w:pPr>
            <w:r w:rsidRPr="00E3434F">
              <w:rPr>
                <w:szCs w:val="28"/>
              </w:rPr>
              <w:t>пол;</w:t>
            </w:r>
          </w:p>
          <w:p w:rsidR="00E3434F" w:rsidRPr="00E3434F" w:rsidRDefault="00E3434F" w:rsidP="00E3434F">
            <w:pPr>
              <w:numPr>
                <w:ilvl w:val="0"/>
                <w:numId w:val="37"/>
              </w:numPr>
              <w:rPr>
                <w:szCs w:val="28"/>
              </w:rPr>
            </w:pPr>
            <w:r w:rsidRPr="00E3434F">
              <w:rPr>
                <w:szCs w:val="28"/>
              </w:rPr>
              <w:t>сведения о гражданстве;</w:t>
            </w:r>
          </w:p>
          <w:p w:rsidR="00E3434F" w:rsidRPr="00E3434F" w:rsidRDefault="00E3434F" w:rsidP="00E3434F">
            <w:pPr>
              <w:numPr>
                <w:ilvl w:val="0"/>
                <w:numId w:val="37"/>
              </w:numPr>
              <w:rPr>
                <w:szCs w:val="28"/>
              </w:rPr>
            </w:pPr>
            <w:r w:rsidRPr="00E3434F">
              <w:rPr>
                <w:szCs w:val="28"/>
              </w:rPr>
              <w:t>адрес места жительства;</w:t>
            </w:r>
          </w:p>
          <w:p w:rsidR="00E3434F" w:rsidRPr="00E3434F" w:rsidRDefault="00E3434F" w:rsidP="00E3434F">
            <w:pPr>
              <w:numPr>
                <w:ilvl w:val="0"/>
                <w:numId w:val="37"/>
              </w:numPr>
              <w:rPr>
                <w:szCs w:val="28"/>
              </w:rPr>
            </w:pPr>
            <w:r w:rsidRPr="00E3434F">
              <w:rPr>
                <w:szCs w:val="28"/>
              </w:rPr>
              <w:t>ИНН;</w:t>
            </w:r>
          </w:p>
          <w:p w:rsidR="00E3434F" w:rsidRPr="00E3434F" w:rsidRDefault="00E3434F" w:rsidP="00E3434F">
            <w:pPr>
              <w:numPr>
                <w:ilvl w:val="0"/>
                <w:numId w:val="37"/>
              </w:numPr>
              <w:rPr>
                <w:szCs w:val="28"/>
              </w:rPr>
            </w:pPr>
            <w:r w:rsidRPr="00E3434F">
              <w:rPr>
                <w:szCs w:val="28"/>
              </w:rPr>
              <w:t>СНИЛС;</w:t>
            </w:r>
          </w:p>
          <w:p w:rsidR="00E3434F" w:rsidRPr="00E3434F" w:rsidRDefault="00E3434F" w:rsidP="00E3434F">
            <w:pPr>
              <w:numPr>
                <w:ilvl w:val="0"/>
                <w:numId w:val="37"/>
              </w:numPr>
              <w:rPr>
                <w:szCs w:val="28"/>
              </w:rPr>
            </w:pPr>
            <w:r w:rsidRPr="00E3434F">
              <w:rPr>
                <w:szCs w:val="28"/>
              </w:rPr>
              <w:t>сведения об исчислении страхового стажа;</w:t>
            </w:r>
          </w:p>
          <w:p w:rsidR="00E3434F" w:rsidRPr="00E3434F" w:rsidRDefault="00E3434F" w:rsidP="00E3434F">
            <w:pPr>
              <w:numPr>
                <w:ilvl w:val="0"/>
                <w:numId w:val="37"/>
              </w:numPr>
              <w:rPr>
                <w:szCs w:val="28"/>
              </w:rPr>
            </w:pPr>
            <w:r w:rsidRPr="00E3434F">
              <w:rPr>
                <w:szCs w:val="28"/>
              </w:rPr>
              <w:t>сведения о доходах работника за отчетный период;</w:t>
            </w:r>
          </w:p>
          <w:p w:rsidR="00E3434F" w:rsidRPr="00E3434F" w:rsidRDefault="00E3434F" w:rsidP="00E3434F">
            <w:pPr>
              <w:numPr>
                <w:ilvl w:val="0"/>
                <w:numId w:val="37"/>
              </w:numPr>
              <w:rPr>
                <w:szCs w:val="28"/>
              </w:rPr>
            </w:pPr>
            <w:r w:rsidRPr="00E3434F">
              <w:rPr>
                <w:szCs w:val="28"/>
              </w:rPr>
              <w:t>сведения об исчисленных налогах и налоговых вычетах;</w:t>
            </w:r>
          </w:p>
          <w:p w:rsidR="00E3434F" w:rsidRPr="00E3434F" w:rsidRDefault="00E3434F" w:rsidP="00E3434F">
            <w:pPr>
              <w:numPr>
                <w:ilvl w:val="0"/>
                <w:numId w:val="37"/>
              </w:numPr>
              <w:rPr>
                <w:szCs w:val="28"/>
              </w:rPr>
            </w:pPr>
            <w:r w:rsidRPr="00E3434F">
              <w:rPr>
                <w:szCs w:val="28"/>
              </w:rPr>
              <w:t>сведения о договоре;</w:t>
            </w:r>
          </w:p>
          <w:p w:rsidR="00E3434F" w:rsidRPr="00E3434F" w:rsidRDefault="00E3434F" w:rsidP="00E3434F">
            <w:pPr>
              <w:numPr>
                <w:ilvl w:val="0"/>
                <w:numId w:val="37"/>
              </w:numPr>
              <w:rPr>
                <w:szCs w:val="28"/>
              </w:rPr>
            </w:pPr>
            <w:r w:rsidRPr="00E3434F">
              <w:rPr>
                <w:szCs w:val="28"/>
              </w:rPr>
              <w:t>сведения о расчетах с контрагентом</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Налоговый кодекс РФ. </w:t>
            </w:r>
          </w:p>
          <w:p w:rsidR="00E3434F" w:rsidRPr="00E3434F" w:rsidRDefault="00E3434F" w:rsidP="00E3434F">
            <w:pPr>
              <w:rPr>
                <w:szCs w:val="28"/>
              </w:rPr>
            </w:pPr>
            <w:r w:rsidRPr="00E3434F">
              <w:rPr>
                <w:szCs w:val="28"/>
              </w:rPr>
              <w:t>№ 167</w:t>
            </w:r>
            <w:r w:rsidRPr="00E3434F">
              <w:rPr>
                <w:rFonts w:ascii="MS Mincho" w:hAnsi="MS Mincho" w:cs="MS Mincho"/>
                <w:szCs w:val="28"/>
              </w:rPr>
              <w:t>-</w:t>
            </w:r>
            <w:r w:rsidRPr="00E3434F">
              <w:rPr>
                <w:szCs w:val="28"/>
              </w:rPr>
              <w:t>ФЗ «Об обязательном пенсионном страховании в Российской Федерации» (ч. 2 ст. 14);</w:t>
            </w:r>
          </w:p>
          <w:p w:rsidR="00E3434F" w:rsidRPr="00E3434F" w:rsidRDefault="00E3434F" w:rsidP="00E3434F">
            <w:pPr>
              <w:rPr>
                <w:szCs w:val="28"/>
              </w:rPr>
            </w:pPr>
            <w:r w:rsidRPr="00E3434F">
              <w:rPr>
                <w:szCs w:val="28"/>
              </w:rPr>
              <w:t>Федеральный закон от 6 декабря 2011 г. № 402-ФЗ «О бухгалтерском учете» (ч. 1 ст. 6; ст. 9);</w:t>
            </w:r>
          </w:p>
          <w:p w:rsidR="00E3434F" w:rsidRPr="00E3434F" w:rsidRDefault="00E3434F" w:rsidP="00160758">
            <w:pPr>
              <w:rPr>
                <w:szCs w:val="28"/>
              </w:rPr>
            </w:pPr>
            <w:r w:rsidRPr="00E3434F">
              <w:rPr>
                <w:szCs w:val="28"/>
              </w:rPr>
              <w:t xml:space="preserve">трудовой договор, заключенный между </w:t>
            </w:r>
            <w:r w:rsidRPr="00E3434F">
              <w:t xml:space="preserve">Администрации </w:t>
            </w:r>
            <w:r w:rsidR="00160758">
              <w:t xml:space="preserve"> Ирского сельского поселения </w:t>
            </w:r>
            <w:r w:rsidRPr="00E3434F">
              <w:rPr>
                <w:szCs w:val="28"/>
              </w:rPr>
              <w:t>субъектом ПДн (работником)</w:t>
            </w: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tc>
        <w:tc>
          <w:tcPr>
            <w:tcW w:w="1985" w:type="dxa"/>
            <w:tcMar>
              <w:left w:w="57" w:type="dxa"/>
              <w:right w:w="57" w:type="dxa"/>
            </w:tcMar>
            <w:vAlign w:val="center"/>
          </w:tcPr>
          <w:p w:rsidR="00E3434F" w:rsidRPr="00E3434F" w:rsidRDefault="00E3434F" w:rsidP="00E3434F">
            <w:pPr>
              <w:jc w:val="center"/>
              <w:rPr>
                <w:szCs w:val="28"/>
              </w:rPr>
            </w:pPr>
            <w:r w:rsidRPr="00E3434F">
              <w:rPr>
                <w:szCs w:val="28"/>
              </w:rPr>
              <w:t>-</w:t>
            </w:r>
          </w:p>
        </w:tc>
        <w:tc>
          <w:tcPr>
            <w:tcW w:w="1559" w:type="dxa"/>
            <w:tcMar>
              <w:left w:w="57" w:type="dxa"/>
              <w:right w:w="57" w:type="dxa"/>
            </w:tcMar>
            <w:vAlign w:val="center"/>
          </w:tcPr>
          <w:p w:rsidR="00E3434F" w:rsidRPr="00E3434F" w:rsidRDefault="00E3434F" w:rsidP="00E3434F">
            <w:pPr>
              <w:rPr>
                <w:szCs w:val="28"/>
              </w:rPr>
            </w:pPr>
            <w:r w:rsidRPr="00E3434F">
              <w:rPr>
                <w:szCs w:val="28"/>
              </w:rPr>
              <w:t xml:space="preserve">Обработка ПДн работников </w:t>
            </w:r>
            <w:r w:rsidRPr="00E3434F">
              <w:t xml:space="preserve">Администрации </w:t>
            </w:r>
            <w:r w:rsidRPr="00E3434F">
              <w:rPr>
                <w:szCs w:val="28"/>
              </w:rPr>
              <w:t xml:space="preserve">осуществляется в течение срока действия трудового договора, а также после увольнения работника в течение сроков предоставления </w:t>
            </w:r>
            <w:r w:rsidRPr="00E3434F">
              <w:rPr>
                <w:szCs w:val="28"/>
              </w:rPr>
              <w:lastRenderedPageBreak/>
              <w:t>необходимой отчетности (не более 50 лет).</w:t>
            </w:r>
          </w:p>
          <w:p w:rsidR="00E3434F" w:rsidRPr="00E3434F" w:rsidRDefault="00E3434F" w:rsidP="00160758">
            <w:pPr>
              <w:rPr>
                <w:szCs w:val="28"/>
              </w:rPr>
            </w:pPr>
            <w:r w:rsidRPr="00E3434F">
              <w:rPr>
                <w:szCs w:val="28"/>
              </w:rPr>
              <w:t xml:space="preserve">Обработка ПДн контрагентов </w:t>
            </w:r>
            <w:r w:rsidRPr="00E3434F">
              <w:t xml:space="preserve">Администрации </w:t>
            </w:r>
            <w:r w:rsidR="00160758">
              <w:t xml:space="preserve">Ирского сельского поселения </w:t>
            </w:r>
            <w:r w:rsidRPr="00E3434F">
              <w:rPr>
                <w:szCs w:val="28"/>
              </w:rPr>
              <w:t xml:space="preserve">осуществляется в течение срока действия договора (контракта) с контрагентом, а также после прекращения действия договора (контракта) в течение сроков предоставления необходимой отчетности (не более 50 </w:t>
            </w:r>
            <w:r w:rsidRPr="00E3434F">
              <w:rPr>
                <w:szCs w:val="28"/>
              </w:rPr>
              <w:lastRenderedPageBreak/>
              <w:t>лет)</w:t>
            </w:r>
          </w:p>
        </w:tc>
        <w:tc>
          <w:tcPr>
            <w:tcW w:w="1302" w:type="dxa"/>
            <w:tcMar>
              <w:left w:w="57" w:type="dxa"/>
              <w:right w:w="57" w:type="dxa"/>
            </w:tcMar>
            <w:vAlign w:val="center"/>
          </w:tcPr>
          <w:p w:rsidR="00E3434F" w:rsidRPr="00E3434F" w:rsidRDefault="00E3434F" w:rsidP="00E3434F">
            <w:pPr>
              <w:rPr>
                <w:szCs w:val="28"/>
              </w:rPr>
            </w:pPr>
            <w:r w:rsidRPr="00E3434F">
              <w:rPr>
                <w:szCs w:val="28"/>
              </w:rPr>
              <w:lastRenderedPageBreak/>
              <w:t>По истечении сроков обработки ПДн подлежат переводу в установленном порядке на архивное хранение</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160758">
            <w:pPr>
              <w:rPr>
                <w:szCs w:val="28"/>
              </w:rPr>
            </w:pPr>
            <w:r w:rsidRPr="00E3434F">
              <w:rPr>
                <w:szCs w:val="28"/>
              </w:rPr>
              <w:t xml:space="preserve">Проведение </w:t>
            </w:r>
            <w:r w:rsidRPr="00E3434F">
              <w:rPr>
                <w:szCs w:val="28"/>
              </w:rPr>
              <w:lastRenderedPageBreak/>
              <w:t>индивидуальной работы с лицами, проживающими на территории</w:t>
            </w:r>
            <w:r w:rsidR="00160758">
              <w:t xml:space="preserve"> Ирского сельского поселения</w:t>
            </w:r>
            <w:r w:rsidRPr="00E3434F">
              <w:rPr>
                <w:szCs w:val="28"/>
              </w:rPr>
              <w:t>, имеющими задолженность по уплате налогов</w:t>
            </w:r>
          </w:p>
        </w:tc>
        <w:tc>
          <w:tcPr>
            <w:tcW w:w="2988"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ПДн лиц, проживающих на </w:t>
            </w:r>
            <w:r w:rsidRPr="00E3434F">
              <w:rPr>
                <w:szCs w:val="28"/>
              </w:rPr>
              <w:lastRenderedPageBreak/>
              <w:t xml:space="preserve">территории </w:t>
            </w:r>
            <w:r w:rsidR="005C173D">
              <w:t>Ирского</w:t>
            </w:r>
            <w:r w:rsidRPr="00E3434F">
              <w:t xml:space="preserve"> сельского поселения</w:t>
            </w:r>
            <w:r w:rsidRPr="00E3434F">
              <w:rPr>
                <w:szCs w:val="28"/>
              </w:rPr>
              <w:t>, имеющих задолженность по уплате налогов:</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ИНН;</w:t>
            </w:r>
          </w:p>
          <w:p w:rsidR="00E3434F" w:rsidRPr="00E3434F" w:rsidRDefault="00E3434F" w:rsidP="00E3434F">
            <w:pPr>
              <w:numPr>
                <w:ilvl w:val="0"/>
                <w:numId w:val="37"/>
              </w:numPr>
              <w:rPr>
                <w:szCs w:val="28"/>
              </w:rPr>
            </w:pPr>
            <w:r w:rsidRPr="00E3434F">
              <w:rPr>
                <w:szCs w:val="28"/>
              </w:rPr>
              <w:t>сведения о задолженности (вид, сумма);</w:t>
            </w:r>
          </w:p>
          <w:p w:rsidR="00E3434F" w:rsidRPr="00E3434F" w:rsidRDefault="00E3434F" w:rsidP="00E3434F">
            <w:pPr>
              <w:numPr>
                <w:ilvl w:val="0"/>
                <w:numId w:val="37"/>
              </w:numPr>
              <w:rPr>
                <w:szCs w:val="28"/>
              </w:rPr>
            </w:pPr>
            <w:r w:rsidRPr="00E3434F">
              <w:rPr>
                <w:szCs w:val="28"/>
              </w:rPr>
              <w:t>контактные данные (адрес, номер телефона)</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Налоговый кодекс РФ.</w:t>
            </w:r>
          </w:p>
          <w:p w:rsidR="00E3434F" w:rsidRPr="00E3434F" w:rsidRDefault="00E3434F" w:rsidP="00E3434F">
            <w:pPr>
              <w:rPr>
                <w:szCs w:val="28"/>
              </w:rPr>
            </w:pPr>
            <w:r w:rsidRPr="00E3434F">
              <w:rPr>
                <w:szCs w:val="28"/>
              </w:rPr>
              <w:lastRenderedPageBreak/>
              <w:t>Правила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утвержденные постановлением Правительства РФ от 12 августа 2004 г. № 410 (п. 3; п. 5);</w:t>
            </w:r>
          </w:p>
          <w:p w:rsidR="00E3434F" w:rsidRPr="00E3434F" w:rsidRDefault="00E3434F" w:rsidP="00160758">
            <w:pPr>
              <w:rPr>
                <w:szCs w:val="28"/>
              </w:rPr>
            </w:pPr>
          </w:p>
        </w:tc>
        <w:tc>
          <w:tcPr>
            <w:tcW w:w="1417" w:type="dxa"/>
            <w:tcMar>
              <w:left w:w="57" w:type="dxa"/>
              <w:right w:w="57" w:type="dxa"/>
            </w:tcMar>
            <w:vAlign w:val="center"/>
          </w:tcPr>
          <w:p w:rsidR="00E3434F" w:rsidRPr="00E3434F" w:rsidRDefault="00E3434F" w:rsidP="00E3434F">
            <w:pPr>
              <w:rPr>
                <w:szCs w:val="28"/>
              </w:rPr>
            </w:pPr>
            <w:r w:rsidRPr="00E3434F">
              <w:rPr>
                <w:szCs w:val="28"/>
              </w:rPr>
              <w:lastRenderedPageBreak/>
              <w:t>Терри</w:t>
            </w:r>
            <w:r w:rsidR="006128DE">
              <w:rPr>
                <w:szCs w:val="28"/>
              </w:rPr>
              <w:t>ториа</w:t>
            </w:r>
            <w:r w:rsidR="006128DE">
              <w:rPr>
                <w:szCs w:val="28"/>
              </w:rPr>
              <w:lastRenderedPageBreak/>
              <w:t>льный орган ФНС России</w:t>
            </w:r>
          </w:p>
        </w:tc>
        <w:tc>
          <w:tcPr>
            <w:tcW w:w="1985" w:type="dxa"/>
            <w:tcMar>
              <w:left w:w="57" w:type="dxa"/>
              <w:right w:w="57" w:type="dxa"/>
            </w:tcMar>
            <w:vAlign w:val="center"/>
          </w:tcPr>
          <w:p w:rsidR="00E3434F" w:rsidRPr="00E3434F" w:rsidRDefault="00E3434F" w:rsidP="00E3434F">
            <w:pPr>
              <w:rPr>
                <w:szCs w:val="28"/>
              </w:rPr>
            </w:pPr>
          </w:p>
        </w:tc>
        <w:tc>
          <w:tcPr>
            <w:tcW w:w="1559" w:type="dxa"/>
            <w:tcMar>
              <w:left w:w="57" w:type="dxa"/>
              <w:right w:w="57" w:type="dxa"/>
            </w:tcMar>
            <w:vAlign w:val="center"/>
          </w:tcPr>
          <w:p w:rsidR="00E3434F" w:rsidRPr="00E3434F" w:rsidRDefault="00E3434F" w:rsidP="00E3434F">
            <w:pPr>
              <w:rPr>
                <w:szCs w:val="28"/>
              </w:rPr>
            </w:pPr>
            <w:r w:rsidRPr="00E3434F">
              <w:rPr>
                <w:szCs w:val="28"/>
              </w:rPr>
              <w:t xml:space="preserve">Обработка </w:t>
            </w:r>
            <w:r w:rsidRPr="00E3434F">
              <w:rPr>
                <w:szCs w:val="28"/>
              </w:rPr>
              <w:lastRenderedPageBreak/>
              <w:t>ПДн осуществляется с момента поступления соответствующих сведений до момента погашения задолженности</w:t>
            </w:r>
          </w:p>
        </w:tc>
        <w:tc>
          <w:tcPr>
            <w:tcW w:w="1302"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По </w:t>
            </w:r>
            <w:r w:rsidRPr="00E3434F">
              <w:rPr>
                <w:szCs w:val="28"/>
              </w:rPr>
              <w:lastRenderedPageBreak/>
              <w:t>истечении сроков обработки ПДн 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160758">
            <w:pPr>
              <w:rPr>
                <w:szCs w:val="28"/>
              </w:rPr>
            </w:pPr>
            <w:r w:rsidRPr="00E3434F">
              <w:rPr>
                <w:szCs w:val="28"/>
              </w:rPr>
              <w:t xml:space="preserve">Ведение реестра муниципальных служащих </w:t>
            </w:r>
            <w:r w:rsidRPr="00E3434F">
              <w:t xml:space="preserve">Администрации </w:t>
            </w:r>
            <w:r w:rsidR="00160758">
              <w:t>Ирского сельского поселения</w:t>
            </w:r>
          </w:p>
        </w:tc>
        <w:tc>
          <w:tcPr>
            <w:tcW w:w="2988" w:type="dxa"/>
            <w:tcMar>
              <w:left w:w="57" w:type="dxa"/>
              <w:right w:w="57" w:type="dxa"/>
            </w:tcMar>
            <w:vAlign w:val="center"/>
          </w:tcPr>
          <w:p w:rsidR="00E3434F" w:rsidRPr="00E3434F" w:rsidRDefault="00E3434F" w:rsidP="00E3434F">
            <w:pPr>
              <w:rPr>
                <w:szCs w:val="28"/>
              </w:rPr>
            </w:pPr>
            <w:r w:rsidRPr="00E3434F">
              <w:rPr>
                <w:szCs w:val="28"/>
              </w:rPr>
              <w:t>ПДн работников администрации, являющихся муниципальными служащими:</w:t>
            </w:r>
          </w:p>
          <w:p w:rsidR="00E3434F" w:rsidRPr="00E3434F" w:rsidRDefault="00E3434F" w:rsidP="00E3434F">
            <w:pPr>
              <w:numPr>
                <w:ilvl w:val="0"/>
                <w:numId w:val="37"/>
              </w:numPr>
              <w:rPr>
                <w:szCs w:val="28"/>
              </w:rPr>
            </w:pPr>
            <w:r w:rsidRPr="00E3434F">
              <w:rPr>
                <w:szCs w:val="28"/>
              </w:rPr>
              <w:t>регистрационный номер;</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дата рождения;</w:t>
            </w:r>
          </w:p>
          <w:p w:rsidR="00E3434F" w:rsidRPr="00E3434F" w:rsidRDefault="00E3434F" w:rsidP="00E3434F">
            <w:pPr>
              <w:numPr>
                <w:ilvl w:val="0"/>
                <w:numId w:val="37"/>
              </w:numPr>
              <w:rPr>
                <w:szCs w:val="28"/>
              </w:rPr>
            </w:pPr>
            <w:r w:rsidRPr="00E3434F">
              <w:rPr>
                <w:szCs w:val="28"/>
              </w:rPr>
              <w:t>сведения о гражданстве;</w:t>
            </w:r>
          </w:p>
          <w:p w:rsidR="00E3434F" w:rsidRPr="00E3434F" w:rsidRDefault="00E3434F" w:rsidP="00E3434F">
            <w:pPr>
              <w:numPr>
                <w:ilvl w:val="0"/>
                <w:numId w:val="37"/>
              </w:numPr>
              <w:rPr>
                <w:szCs w:val="28"/>
              </w:rPr>
            </w:pPr>
            <w:r w:rsidRPr="00E3434F">
              <w:rPr>
                <w:szCs w:val="28"/>
              </w:rPr>
              <w:t>сведения об образовании и квалификации по диплому;</w:t>
            </w:r>
          </w:p>
          <w:p w:rsidR="00E3434F" w:rsidRPr="00E3434F" w:rsidRDefault="00E3434F" w:rsidP="00E3434F">
            <w:pPr>
              <w:numPr>
                <w:ilvl w:val="0"/>
                <w:numId w:val="37"/>
              </w:numPr>
              <w:rPr>
                <w:szCs w:val="28"/>
              </w:rPr>
            </w:pPr>
            <w:r w:rsidRPr="00E3434F">
              <w:rPr>
                <w:szCs w:val="28"/>
              </w:rPr>
              <w:t>дата поступления на муниципальную службу и назначения на муниципальную должность;</w:t>
            </w:r>
          </w:p>
          <w:p w:rsidR="00E3434F" w:rsidRPr="00E3434F" w:rsidRDefault="00E3434F" w:rsidP="00E3434F">
            <w:pPr>
              <w:numPr>
                <w:ilvl w:val="0"/>
                <w:numId w:val="37"/>
              </w:numPr>
              <w:rPr>
                <w:szCs w:val="28"/>
              </w:rPr>
            </w:pPr>
            <w:r w:rsidRPr="00E3434F">
              <w:rPr>
                <w:szCs w:val="28"/>
              </w:rPr>
              <w:t xml:space="preserve">сведения о занимаемой </w:t>
            </w:r>
            <w:r w:rsidRPr="00E3434F">
              <w:rPr>
                <w:szCs w:val="28"/>
              </w:rPr>
              <w:lastRenderedPageBreak/>
              <w:t>должности (категория и группа должностей);</w:t>
            </w:r>
          </w:p>
          <w:p w:rsidR="00E3434F" w:rsidRPr="00E3434F" w:rsidRDefault="00E3434F" w:rsidP="00E3434F">
            <w:pPr>
              <w:numPr>
                <w:ilvl w:val="0"/>
                <w:numId w:val="37"/>
              </w:numPr>
              <w:rPr>
                <w:szCs w:val="28"/>
              </w:rPr>
            </w:pPr>
            <w:r w:rsidRPr="00E3434F">
              <w:rPr>
                <w:szCs w:val="28"/>
              </w:rPr>
              <w:t>дата и причины увольнения с муниципальной службы;</w:t>
            </w:r>
          </w:p>
          <w:p w:rsidR="00E3434F" w:rsidRPr="00E3434F" w:rsidRDefault="00E3434F" w:rsidP="00E3434F">
            <w:pPr>
              <w:numPr>
                <w:ilvl w:val="0"/>
                <w:numId w:val="37"/>
              </w:numPr>
              <w:rPr>
                <w:szCs w:val="28"/>
              </w:rPr>
            </w:pPr>
            <w:r w:rsidRPr="00E3434F">
              <w:rPr>
                <w:szCs w:val="28"/>
              </w:rPr>
              <w:t xml:space="preserve">период нахождения в резерве муниципальных служащих </w:t>
            </w:r>
            <w:r w:rsidR="00C76BC2">
              <w:t>Ирского</w:t>
            </w:r>
            <w:r w:rsidRPr="00E3434F">
              <w:t xml:space="preserve"> </w:t>
            </w:r>
            <w:r w:rsidR="00C76BC2">
              <w:t xml:space="preserve">сельского поселения Пригородного </w:t>
            </w:r>
            <w:r w:rsidR="00C76BC2">
              <w:rPr>
                <w:szCs w:val="28"/>
              </w:rPr>
              <w:t xml:space="preserve">муниципального района РСО-Алания </w:t>
            </w:r>
            <w:r w:rsidRPr="00E3434F">
              <w:rPr>
                <w:szCs w:val="28"/>
              </w:rPr>
              <w:t>;</w:t>
            </w:r>
          </w:p>
          <w:p w:rsidR="00E3434F" w:rsidRPr="00E3434F" w:rsidRDefault="00E3434F" w:rsidP="00E3434F">
            <w:pPr>
              <w:numPr>
                <w:ilvl w:val="0"/>
                <w:numId w:val="37"/>
              </w:numPr>
              <w:rPr>
                <w:szCs w:val="28"/>
              </w:rPr>
            </w:pPr>
            <w:r w:rsidRPr="00E3434F">
              <w:rPr>
                <w:szCs w:val="28"/>
              </w:rPr>
              <w:t>сведения о прохождении аттестации;</w:t>
            </w:r>
          </w:p>
          <w:p w:rsidR="00E3434F" w:rsidRPr="00E3434F" w:rsidRDefault="00E3434F" w:rsidP="00E3434F">
            <w:pPr>
              <w:numPr>
                <w:ilvl w:val="0"/>
                <w:numId w:val="37"/>
              </w:numPr>
              <w:rPr>
                <w:szCs w:val="28"/>
              </w:rPr>
            </w:pPr>
            <w:r w:rsidRPr="00E3434F">
              <w:rPr>
                <w:szCs w:val="28"/>
              </w:rPr>
              <w:t>сведения о присвоении классных чинов, разрядов;</w:t>
            </w:r>
          </w:p>
          <w:p w:rsidR="00E3434F" w:rsidRPr="00E3434F" w:rsidRDefault="00E3434F" w:rsidP="00E3434F">
            <w:pPr>
              <w:numPr>
                <w:ilvl w:val="0"/>
                <w:numId w:val="37"/>
              </w:numPr>
              <w:rPr>
                <w:szCs w:val="28"/>
              </w:rPr>
            </w:pPr>
            <w:r w:rsidRPr="00E3434F">
              <w:rPr>
                <w:szCs w:val="28"/>
              </w:rPr>
              <w:t>сведения о прохождении подготовки, переподготовки, повышении квалификации;</w:t>
            </w:r>
          </w:p>
          <w:p w:rsidR="00E3434F" w:rsidRPr="00E3434F" w:rsidRDefault="00E3434F" w:rsidP="00E3434F">
            <w:pPr>
              <w:numPr>
                <w:ilvl w:val="0"/>
                <w:numId w:val="37"/>
              </w:numPr>
              <w:rPr>
                <w:szCs w:val="28"/>
              </w:rPr>
            </w:pPr>
            <w:r w:rsidRPr="00E3434F">
              <w:rPr>
                <w:szCs w:val="28"/>
              </w:rPr>
              <w:t>сведения о продвижении по службе</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Федеральный закон от 2 марта 2007 г. № 25-ФЗ «О муниципальной службе в Российской Федерации» (ст. 31);</w:t>
            </w:r>
          </w:p>
          <w:p w:rsidR="00E3434F" w:rsidRPr="00E3434F" w:rsidRDefault="00E3434F" w:rsidP="00E3434F">
            <w:pPr>
              <w:rPr>
                <w:szCs w:val="28"/>
              </w:rPr>
            </w:pP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tc>
        <w:tc>
          <w:tcPr>
            <w:tcW w:w="1985" w:type="dxa"/>
            <w:tcMar>
              <w:left w:w="57" w:type="dxa"/>
              <w:right w:w="57" w:type="dxa"/>
            </w:tcMar>
            <w:vAlign w:val="center"/>
          </w:tcPr>
          <w:p w:rsidR="00E3434F" w:rsidRPr="00E3434F" w:rsidRDefault="00E3434F" w:rsidP="00E3434F">
            <w:pPr>
              <w:jc w:val="center"/>
              <w:rPr>
                <w:szCs w:val="28"/>
              </w:rPr>
            </w:pPr>
            <w:r w:rsidRPr="00E3434F">
              <w:rPr>
                <w:szCs w:val="28"/>
              </w:rPr>
              <w:t>-</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действия трудового договора</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истечении сроков обработки ПДн 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Ведение кадрового резерва на муниципальной службе</w:t>
            </w:r>
            <w:r w:rsidR="00160758">
              <w:t xml:space="preserve"> Ирского сельского поселения</w:t>
            </w:r>
            <w:r w:rsidRPr="00E3434F">
              <w:rPr>
                <w:szCs w:val="28"/>
              </w:rPr>
              <w:t>;</w:t>
            </w:r>
          </w:p>
          <w:p w:rsidR="00E3434F" w:rsidRPr="00E3434F" w:rsidRDefault="00E3434F" w:rsidP="00160758">
            <w:pPr>
              <w:rPr>
                <w:szCs w:val="28"/>
              </w:rPr>
            </w:pPr>
            <w:r w:rsidRPr="00E3434F">
              <w:rPr>
                <w:szCs w:val="28"/>
              </w:rPr>
              <w:t xml:space="preserve">ведение </w:t>
            </w:r>
            <w:r w:rsidRPr="00E3434F">
              <w:rPr>
                <w:szCs w:val="28"/>
              </w:rPr>
              <w:lastRenderedPageBreak/>
              <w:t>муниципального резерва управленческих кадров</w:t>
            </w:r>
            <w:r w:rsidR="00160758">
              <w:t xml:space="preserve"> Ирского сельского поселения</w:t>
            </w:r>
            <w:r w:rsidRPr="00E3434F">
              <w:t>.</w:t>
            </w:r>
          </w:p>
        </w:tc>
        <w:tc>
          <w:tcPr>
            <w:tcW w:w="2988" w:type="dxa"/>
            <w:tcMar>
              <w:left w:w="57" w:type="dxa"/>
              <w:right w:w="57" w:type="dxa"/>
            </w:tcMar>
            <w:vAlign w:val="center"/>
          </w:tcPr>
          <w:p w:rsidR="00E3434F" w:rsidRPr="00E3434F" w:rsidRDefault="00E3434F" w:rsidP="00E3434F">
            <w:pPr>
              <w:rPr>
                <w:szCs w:val="28"/>
              </w:rPr>
            </w:pPr>
            <w:r w:rsidRPr="00E3434F">
              <w:rPr>
                <w:szCs w:val="28"/>
              </w:rPr>
              <w:lastRenderedPageBreak/>
              <w:t>ПДн лиц, состоящих в указанных кадровых резервах:</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дата рождения;</w:t>
            </w:r>
          </w:p>
          <w:p w:rsidR="00E3434F" w:rsidRPr="00E3434F" w:rsidRDefault="00E3434F" w:rsidP="00E3434F">
            <w:pPr>
              <w:numPr>
                <w:ilvl w:val="0"/>
                <w:numId w:val="37"/>
              </w:numPr>
              <w:rPr>
                <w:szCs w:val="28"/>
              </w:rPr>
            </w:pPr>
            <w:r w:rsidRPr="00E3434F">
              <w:rPr>
                <w:szCs w:val="28"/>
              </w:rPr>
              <w:t>сведения об образовании и квалификации по диплому;</w:t>
            </w:r>
          </w:p>
          <w:p w:rsidR="00E3434F" w:rsidRPr="00E3434F" w:rsidRDefault="00E3434F" w:rsidP="00E3434F">
            <w:pPr>
              <w:numPr>
                <w:ilvl w:val="0"/>
                <w:numId w:val="37"/>
              </w:numPr>
              <w:rPr>
                <w:szCs w:val="28"/>
              </w:rPr>
            </w:pPr>
            <w:r w:rsidRPr="00E3434F">
              <w:rPr>
                <w:szCs w:val="28"/>
              </w:rPr>
              <w:lastRenderedPageBreak/>
              <w:t>сведения о наличии ученой степени, ученого звания;</w:t>
            </w:r>
          </w:p>
          <w:p w:rsidR="00E3434F" w:rsidRPr="00E3434F" w:rsidRDefault="00E3434F" w:rsidP="00E3434F">
            <w:pPr>
              <w:numPr>
                <w:ilvl w:val="0"/>
                <w:numId w:val="37"/>
              </w:numPr>
              <w:rPr>
                <w:szCs w:val="28"/>
              </w:rPr>
            </w:pPr>
            <w:r w:rsidRPr="00E3434F">
              <w:rPr>
                <w:szCs w:val="28"/>
              </w:rPr>
              <w:t>сведения о месте работы и занимаемой должности;</w:t>
            </w:r>
          </w:p>
          <w:p w:rsidR="00E3434F" w:rsidRPr="00E3434F" w:rsidRDefault="00E3434F" w:rsidP="00E3434F">
            <w:pPr>
              <w:numPr>
                <w:ilvl w:val="0"/>
                <w:numId w:val="37"/>
              </w:numPr>
              <w:rPr>
                <w:szCs w:val="28"/>
              </w:rPr>
            </w:pPr>
            <w:r w:rsidRPr="00E3434F">
              <w:rPr>
                <w:szCs w:val="28"/>
              </w:rPr>
              <w:t>сведения об основаниях зачисления в резерв</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Федеральный закон от 2 марта 2007 г. № 25-ФЗ «О муниципальной службе в Российской Федерации» (ст. 33);</w:t>
            </w:r>
          </w:p>
          <w:p w:rsidR="00E3434F" w:rsidRPr="00E3434F" w:rsidRDefault="00E3434F" w:rsidP="00E3434F">
            <w:pPr>
              <w:rPr>
                <w:szCs w:val="28"/>
              </w:rPr>
            </w:pP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p w:rsidR="00E3434F" w:rsidRPr="00E3434F" w:rsidRDefault="00E3434F" w:rsidP="00E3434F">
            <w:pPr>
              <w:rPr>
                <w:szCs w:val="28"/>
              </w:rPr>
            </w:pPr>
            <w:r w:rsidRPr="00E3434F">
              <w:rPr>
                <w:szCs w:val="28"/>
              </w:rPr>
              <w:t>органы исполнительной власти ЯО;</w:t>
            </w:r>
          </w:p>
          <w:p w:rsidR="00E3434F" w:rsidRPr="00E3434F" w:rsidRDefault="00E3434F" w:rsidP="00E3434F">
            <w:pPr>
              <w:rPr>
                <w:szCs w:val="28"/>
              </w:rPr>
            </w:pPr>
            <w:r w:rsidRPr="00E3434F">
              <w:rPr>
                <w:szCs w:val="28"/>
              </w:rPr>
              <w:t>о</w:t>
            </w:r>
            <w:r w:rsidR="00160758">
              <w:rPr>
                <w:szCs w:val="28"/>
              </w:rPr>
              <w:t xml:space="preserve">рганы местного </w:t>
            </w:r>
            <w:r w:rsidR="00160758">
              <w:rPr>
                <w:szCs w:val="28"/>
              </w:rPr>
              <w:lastRenderedPageBreak/>
              <w:t xml:space="preserve">самоуправления </w:t>
            </w:r>
            <w:r w:rsidRPr="00E3434F">
              <w:rPr>
                <w:szCs w:val="28"/>
              </w:rPr>
              <w:t>;</w:t>
            </w:r>
          </w:p>
          <w:p w:rsidR="00E3434F" w:rsidRPr="00E3434F" w:rsidRDefault="00E3434F" w:rsidP="00E3434F">
            <w:pPr>
              <w:rPr>
                <w:szCs w:val="28"/>
              </w:rPr>
            </w:pPr>
            <w:r w:rsidRPr="00E3434F">
              <w:rPr>
                <w:szCs w:val="28"/>
              </w:rPr>
              <w:t>региональные отделения политических партий и общероссийских общественных организаций</w:t>
            </w:r>
          </w:p>
        </w:tc>
        <w:tc>
          <w:tcPr>
            <w:tcW w:w="1985" w:type="dxa"/>
            <w:tcMar>
              <w:left w:w="57" w:type="dxa"/>
              <w:right w:w="57" w:type="dxa"/>
            </w:tcMar>
            <w:vAlign w:val="center"/>
          </w:tcPr>
          <w:p w:rsidR="00E3434F" w:rsidRPr="00E3434F" w:rsidRDefault="00E3434F" w:rsidP="00E3434F">
            <w:pPr>
              <w:jc w:val="center"/>
              <w:rPr>
                <w:szCs w:val="28"/>
              </w:rPr>
            </w:pPr>
            <w:r w:rsidRPr="00E3434F">
              <w:rPr>
                <w:szCs w:val="28"/>
              </w:rPr>
              <w:lastRenderedPageBreak/>
              <w:t>-</w:t>
            </w:r>
          </w:p>
        </w:tc>
        <w:tc>
          <w:tcPr>
            <w:tcW w:w="1559" w:type="dxa"/>
            <w:tcMar>
              <w:left w:w="57" w:type="dxa"/>
              <w:right w:w="57" w:type="dxa"/>
            </w:tcMar>
            <w:vAlign w:val="center"/>
          </w:tcPr>
          <w:p w:rsidR="00E3434F" w:rsidRPr="00E3434F" w:rsidRDefault="00E3434F" w:rsidP="00E3434F">
            <w:pPr>
              <w:rPr>
                <w:szCs w:val="28"/>
              </w:rPr>
            </w:pPr>
            <w:r w:rsidRPr="00E3434F">
              <w:rPr>
                <w:szCs w:val="28"/>
              </w:rPr>
              <w:t xml:space="preserve">Обработка ПДн осуществляется в течение срока пребывания субъекта ПДн в кадровом </w:t>
            </w:r>
            <w:r w:rsidRPr="00E3434F">
              <w:rPr>
                <w:szCs w:val="28"/>
              </w:rPr>
              <w:lastRenderedPageBreak/>
              <w:t>резерве (не более 5 лет)</w:t>
            </w:r>
          </w:p>
        </w:tc>
        <w:tc>
          <w:tcPr>
            <w:tcW w:w="1302" w:type="dxa"/>
            <w:tcMar>
              <w:left w:w="57" w:type="dxa"/>
              <w:right w:w="57" w:type="dxa"/>
            </w:tcMar>
            <w:vAlign w:val="center"/>
          </w:tcPr>
          <w:p w:rsidR="00E3434F" w:rsidRPr="00E3434F" w:rsidRDefault="00E3434F" w:rsidP="00E3434F">
            <w:pPr>
              <w:rPr>
                <w:szCs w:val="28"/>
              </w:rPr>
            </w:pPr>
            <w:r w:rsidRPr="00E3434F">
              <w:rPr>
                <w:szCs w:val="28"/>
              </w:rPr>
              <w:lastRenderedPageBreak/>
              <w:t>По истечении сроков обработки ПДн 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160758">
            <w:pPr>
              <w:rPr>
                <w:szCs w:val="28"/>
              </w:rPr>
            </w:pPr>
            <w:r w:rsidRPr="00E3434F">
              <w:rPr>
                <w:szCs w:val="28"/>
              </w:rPr>
              <w:t xml:space="preserve">Обеспечение оплаты денежных обязательств </w:t>
            </w:r>
            <w:r w:rsidRPr="00E3434F">
              <w:t xml:space="preserve">Администрации </w:t>
            </w:r>
            <w:r w:rsidR="00160758">
              <w:t xml:space="preserve">Ирского сельского поселения </w:t>
            </w:r>
            <w:r w:rsidRPr="00E3434F">
              <w:rPr>
                <w:szCs w:val="28"/>
              </w:rPr>
              <w:t>перед контрагентами</w:t>
            </w:r>
          </w:p>
        </w:tc>
        <w:tc>
          <w:tcPr>
            <w:tcW w:w="2988" w:type="dxa"/>
            <w:tcMar>
              <w:left w:w="57" w:type="dxa"/>
              <w:right w:w="57" w:type="dxa"/>
            </w:tcMar>
            <w:vAlign w:val="center"/>
          </w:tcPr>
          <w:p w:rsidR="00E3434F" w:rsidRPr="00E3434F" w:rsidRDefault="00E3434F" w:rsidP="00E3434F">
            <w:pPr>
              <w:rPr>
                <w:szCs w:val="28"/>
              </w:rPr>
            </w:pPr>
            <w:r w:rsidRPr="00E3434F">
              <w:rPr>
                <w:szCs w:val="28"/>
              </w:rPr>
              <w:t xml:space="preserve">ПДн физических лиц и индивидуальных предпринимателей — контрагентов </w:t>
            </w:r>
            <w:r w:rsidR="00C76BC2">
              <w:t xml:space="preserve">Администрации Ирского  сельского поселения Пригородного </w:t>
            </w:r>
            <w:r w:rsidRPr="00E3434F">
              <w:t xml:space="preserve"> муниципал</w:t>
            </w:r>
            <w:r w:rsidR="00C76BC2">
              <w:t xml:space="preserve">ьного района РСО-Алания </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 или фамилия, инициалы;</w:t>
            </w:r>
          </w:p>
          <w:p w:rsidR="00E3434F" w:rsidRPr="00E3434F" w:rsidRDefault="00E3434F" w:rsidP="00E3434F">
            <w:pPr>
              <w:numPr>
                <w:ilvl w:val="0"/>
                <w:numId w:val="37"/>
              </w:numPr>
              <w:rPr>
                <w:szCs w:val="28"/>
              </w:rPr>
            </w:pPr>
            <w:r w:rsidRPr="00E3434F">
              <w:rPr>
                <w:szCs w:val="28"/>
              </w:rPr>
              <w:t>ИНН;</w:t>
            </w:r>
          </w:p>
          <w:p w:rsidR="00E3434F" w:rsidRPr="00E3434F" w:rsidRDefault="00E3434F" w:rsidP="00E3434F">
            <w:pPr>
              <w:numPr>
                <w:ilvl w:val="0"/>
                <w:numId w:val="37"/>
              </w:numPr>
              <w:rPr>
                <w:szCs w:val="28"/>
              </w:rPr>
            </w:pPr>
            <w:r w:rsidRPr="00E3434F">
              <w:rPr>
                <w:szCs w:val="28"/>
              </w:rPr>
              <w:t>сведения о договоре (контракте);</w:t>
            </w:r>
          </w:p>
          <w:p w:rsidR="00E3434F" w:rsidRPr="00E3434F" w:rsidRDefault="00E3434F" w:rsidP="00E3434F">
            <w:pPr>
              <w:numPr>
                <w:ilvl w:val="0"/>
                <w:numId w:val="37"/>
              </w:numPr>
              <w:rPr>
                <w:szCs w:val="28"/>
              </w:rPr>
            </w:pPr>
            <w:r w:rsidRPr="00E3434F">
              <w:rPr>
                <w:szCs w:val="28"/>
              </w:rPr>
              <w:t>реквизиты счета контрагента;</w:t>
            </w:r>
          </w:p>
          <w:p w:rsidR="00E3434F" w:rsidRPr="00E3434F" w:rsidRDefault="00E3434F" w:rsidP="00E3434F">
            <w:pPr>
              <w:numPr>
                <w:ilvl w:val="0"/>
                <w:numId w:val="37"/>
              </w:numPr>
              <w:rPr>
                <w:szCs w:val="28"/>
              </w:rPr>
            </w:pPr>
            <w:r w:rsidRPr="00E3434F">
              <w:rPr>
                <w:szCs w:val="28"/>
              </w:rPr>
              <w:t>сведения о расчетах с контрагентом</w:t>
            </w:r>
          </w:p>
        </w:tc>
        <w:tc>
          <w:tcPr>
            <w:tcW w:w="4253" w:type="dxa"/>
            <w:tcMar>
              <w:left w:w="57" w:type="dxa"/>
              <w:right w:w="57" w:type="dxa"/>
            </w:tcMar>
            <w:vAlign w:val="center"/>
          </w:tcPr>
          <w:p w:rsidR="00E3434F" w:rsidRPr="00E3434F" w:rsidRDefault="00E3434F" w:rsidP="00E3434F">
            <w:pPr>
              <w:rPr>
                <w:szCs w:val="28"/>
              </w:rPr>
            </w:pPr>
            <w:r w:rsidRPr="00E3434F">
              <w:rPr>
                <w:szCs w:val="28"/>
              </w:rPr>
              <w:t>Бюджетный кодекс РФ от 31 июля 1998 г. № 145-ФЗ (ст. 219; ст. 220.1);</w:t>
            </w:r>
          </w:p>
          <w:p w:rsidR="00E3434F" w:rsidRPr="00E3434F" w:rsidRDefault="00E3434F" w:rsidP="00E3434F">
            <w:pPr>
              <w:rPr>
                <w:szCs w:val="28"/>
              </w:rPr>
            </w:pP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tc>
        <w:tc>
          <w:tcPr>
            <w:tcW w:w="1985" w:type="dxa"/>
            <w:tcMar>
              <w:left w:w="57" w:type="dxa"/>
              <w:right w:w="57" w:type="dxa"/>
            </w:tcMar>
            <w:vAlign w:val="center"/>
          </w:tcPr>
          <w:p w:rsidR="00E3434F" w:rsidRPr="00E3434F" w:rsidRDefault="00E3434F" w:rsidP="00160758">
            <w:pPr>
              <w:rPr>
                <w:szCs w:val="28"/>
              </w:rPr>
            </w:pPr>
            <w:r w:rsidRPr="00E3434F">
              <w:rPr>
                <w:szCs w:val="28"/>
              </w:rPr>
              <w:t>Финансовое управление Администрации</w:t>
            </w:r>
            <w:r w:rsidR="00160758">
              <w:rPr>
                <w:szCs w:val="28"/>
              </w:rPr>
              <w:t xml:space="preserve"> местного самоуправления </w:t>
            </w:r>
            <w:r w:rsidRPr="00E3434F">
              <w:rPr>
                <w:szCs w:val="28"/>
              </w:rPr>
              <w:t xml:space="preserve"> </w:t>
            </w:r>
            <w:r w:rsidR="00160758">
              <w:rPr>
                <w:szCs w:val="28"/>
              </w:rPr>
              <w:t xml:space="preserve">Пригородного </w:t>
            </w:r>
            <w:r w:rsidRPr="00E3434F">
              <w:rPr>
                <w:szCs w:val="28"/>
              </w:rPr>
              <w:t>муниципального района</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действия договора (контракта) с контрагентом</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истечении сроков обработки ПДн подлежат переводу в установленном порядке на архивное хранение</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8C50BB">
            <w:pPr>
              <w:rPr>
                <w:szCs w:val="28"/>
              </w:rPr>
            </w:pPr>
            <w:r w:rsidRPr="00E3434F">
              <w:rPr>
                <w:szCs w:val="28"/>
              </w:rPr>
              <w:t xml:space="preserve">Зачисление заработной платы и иных выплат работникам </w:t>
            </w:r>
            <w:r w:rsidRPr="00E3434F">
              <w:t xml:space="preserve">Администрации </w:t>
            </w:r>
            <w:r w:rsidR="008C50BB">
              <w:t xml:space="preserve">Ирского сельского поселения </w:t>
            </w:r>
            <w:r w:rsidRPr="00E3434F">
              <w:rPr>
                <w:szCs w:val="28"/>
              </w:rPr>
              <w:t>карт-счета</w:t>
            </w:r>
          </w:p>
        </w:tc>
        <w:tc>
          <w:tcPr>
            <w:tcW w:w="2988" w:type="dxa"/>
            <w:tcMar>
              <w:left w:w="57" w:type="dxa"/>
              <w:right w:w="57" w:type="dxa"/>
            </w:tcMar>
            <w:vAlign w:val="center"/>
          </w:tcPr>
          <w:p w:rsidR="00E3434F" w:rsidRPr="00E3434F" w:rsidRDefault="00E3434F" w:rsidP="00E3434F">
            <w:pPr>
              <w:rPr>
                <w:szCs w:val="28"/>
              </w:rPr>
            </w:pPr>
            <w:r w:rsidRPr="00E3434F">
              <w:rPr>
                <w:szCs w:val="28"/>
              </w:rPr>
              <w:t xml:space="preserve">ПДн работников </w:t>
            </w:r>
            <w:r w:rsidRPr="00E3434F">
              <w:t>Администрации</w:t>
            </w:r>
            <w:r w:rsidR="008C50BB">
              <w:t xml:space="preserve"> Ирского сельского поселения </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реквизиты документа, удостоверяющего личность;</w:t>
            </w:r>
          </w:p>
          <w:p w:rsidR="00E3434F" w:rsidRPr="00E3434F" w:rsidRDefault="00E3434F" w:rsidP="00E3434F">
            <w:pPr>
              <w:numPr>
                <w:ilvl w:val="0"/>
                <w:numId w:val="37"/>
              </w:numPr>
              <w:rPr>
                <w:szCs w:val="28"/>
              </w:rPr>
            </w:pPr>
            <w:r w:rsidRPr="00E3434F">
              <w:rPr>
                <w:szCs w:val="28"/>
              </w:rPr>
              <w:t>номер карт-счета;</w:t>
            </w:r>
          </w:p>
          <w:p w:rsidR="00E3434F" w:rsidRPr="00E3434F" w:rsidRDefault="00E3434F" w:rsidP="00E3434F">
            <w:pPr>
              <w:numPr>
                <w:ilvl w:val="0"/>
                <w:numId w:val="37"/>
              </w:numPr>
              <w:rPr>
                <w:szCs w:val="28"/>
              </w:rPr>
            </w:pPr>
            <w:r w:rsidRPr="00E3434F">
              <w:rPr>
                <w:szCs w:val="28"/>
              </w:rPr>
              <w:t>сумма к зачислению</w:t>
            </w:r>
          </w:p>
        </w:tc>
        <w:tc>
          <w:tcPr>
            <w:tcW w:w="4253" w:type="dxa"/>
            <w:tcMar>
              <w:left w:w="57" w:type="dxa"/>
              <w:right w:w="57" w:type="dxa"/>
            </w:tcMar>
            <w:vAlign w:val="center"/>
          </w:tcPr>
          <w:p w:rsidR="00E3434F" w:rsidRPr="00E3434F" w:rsidRDefault="00E3434F" w:rsidP="00E3434F">
            <w:pPr>
              <w:rPr>
                <w:szCs w:val="28"/>
              </w:rPr>
            </w:pPr>
            <w:r w:rsidRPr="00E3434F">
              <w:rPr>
                <w:szCs w:val="28"/>
              </w:rPr>
              <w:t>Трудовой кодекс РФ от 30 декабря 2001 г. № 197-ФЗ (ст. 136);</w:t>
            </w:r>
          </w:p>
          <w:p w:rsidR="00E3434F" w:rsidRPr="00E3434F" w:rsidRDefault="00E3434F" w:rsidP="00E3434F">
            <w:pPr>
              <w:rPr>
                <w:szCs w:val="28"/>
              </w:rPr>
            </w:pPr>
            <w:r w:rsidRPr="00E3434F">
              <w:rPr>
                <w:szCs w:val="28"/>
              </w:rPr>
              <w:t xml:space="preserve">трудовой договор, заключенный между </w:t>
            </w:r>
            <w:r w:rsidRPr="00E3434F">
              <w:t xml:space="preserve">Администрацией </w:t>
            </w:r>
            <w:r w:rsidR="00160758">
              <w:t xml:space="preserve">Ирского сельского </w:t>
            </w:r>
            <w:r w:rsidR="008C50BB">
              <w:t xml:space="preserve">поселения и </w:t>
            </w:r>
            <w:r w:rsidRPr="00E3434F">
              <w:rPr>
                <w:szCs w:val="28"/>
              </w:rPr>
              <w:t>ПДн;</w:t>
            </w:r>
          </w:p>
          <w:p w:rsidR="00E3434F" w:rsidRPr="00E3434F" w:rsidRDefault="00E3434F" w:rsidP="00E3434F">
            <w:pPr>
              <w:rPr>
                <w:szCs w:val="28"/>
              </w:rPr>
            </w:pPr>
            <w:r w:rsidRPr="00E3434F">
              <w:rPr>
                <w:szCs w:val="28"/>
              </w:rPr>
              <w:t>согласие работника на передачу ПДн в ПАО «Сбербанк России» в целях открытия карт-счета и выпуска карты</w:t>
            </w: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tc>
        <w:tc>
          <w:tcPr>
            <w:tcW w:w="1985" w:type="dxa"/>
            <w:tcMar>
              <w:left w:w="57" w:type="dxa"/>
              <w:right w:w="57" w:type="dxa"/>
            </w:tcMar>
            <w:vAlign w:val="center"/>
          </w:tcPr>
          <w:p w:rsidR="00E3434F" w:rsidRPr="00E3434F" w:rsidRDefault="00E3434F" w:rsidP="00E3434F">
            <w:pPr>
              <w:rPr>
                <w:szCs w:val="28"/>
              </w:rPr>
            </w:pPr>
            <w:r w:rsidRPr="00E3434F">
              <w:rPr>
                <w:szCs w:val="28"/>
              </w:rPr>
              <w:t>ПАО«Сбербанк России»</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действия трудового договора, а также после увольнения работника в течение срока зачисления необходимых выплат</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окончании обработки ПДнподлежат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jc w:val="center"/>
              <w:rPr>
                <w:szCs w:val="28"/>
              </w:rPr>
            </w:pPr>
          </w:p>
        </w:tc>
        <w:tc>
          <w:tcPr>
            <w:tcW w:w="1838" w:type="dxa"/>
            <w:tcMar>
              <w:left w:w="57" w:type="dxa"/>
              <w:right w:w="57" w:type="dxa"/>
            </w:tcMar>
            <w:vAlign w:val="center"/>
          </w:tcPr>
          <w:p w:rsidR="00E3434F" w:rsidRPr="00E3434F" w:rsidRDefault="00E3434F" w:rsidP="008C50BB">
            <w:pPr>
              <w:rPr>
                <w:szCs w:val="28"/>
              </w:rPr>
            </w:pPr>
            <w:r w:rsidRPr="00E3434F">
              <w:rPr>
                <w:szCs w:val="28"/>
              </w:rPr>
              <w:t xml:space="preserve">Предоставление отчетности об уплате налогов и сборов с доходов работников и контрагентов (физических лиц) </w:t>
            </w:r>
            <w:r w:rsidRPr="00E3434F">
              <w:t>Администрации</w:t>
            </w:r>
            <w:r w:rsidR="008C50BB">
              <w:t xml:space="preserve"> Ирского сельского поселения</w:t>
            </w:r>
            <w:r w:rsidRPr="00E3434F">
              <w:rPr>
                <w:szCs w:val="28"/>
              </w:rPr>
              <w:t xml:space="preserve">, а также страховых </w:t>
            </w:r>
            <w:r w:rsidRPr="00E3434F">
              <w:rPr>
                <w:szCs w:val="28"/>
              </w:rPr>
              <w:lastRenderedPageBreak/>
              <w:t>взносов в рамках обязательного пенсионного, медицинского и социального страхования в территориальные органы ПФР, ФНС России, ФСС России</w:t>
            </w:r>
          </w:p>
        </w:tc>
        <w:tc>
          <w:tcPr>
            <w:tcW w:w="2988"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ПДн работников и контрагентов — физических лиц </w:t>
            </w:r>
            <w:r w:rsidRPr="00E3434F">
              <w:t>Администрации</w:t>
            </w:r>
            <w:r w:rsidR="008C50BB">
              <w:t xml:space="preserve"> Ирского сельского поселения</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пол;</w:t>
            </w:r>
          </w:p>
          <w:p w:rsidR="00E3434F" w:rsidRPr="00E3434F" w:rsidRDefault="00E3434F" w:rsidP="00E3434F">
            <w:pPr>
              <w:numPr>
                <w:ilvl w:val="0"/>
                <w:numId w:val="37"/>
              </w:numPr>
              <w:rPr>
                <w:szCs w:val="28"/>
              </w:rPr>
            </w:pPr>
            <w:r w:rsidRPr="00E3434F">
              <w:rPr>
                <w:szCs w:val="28"/>
              </w:rPr>
              <w:t>дата и место рождения;</w:t>
            </w:r>
          </w:p>
          <w:p w:rsidR="00E3434F" w:rsidRPr="00E3434F" w:rsidRDefault="00E3434F" w:rsidP="00E3434F">
            <w:pPr>
              <w:numPr>
                <w:ilvl w:val="0"/>
                <w:numId w:val="37"/>
              </w:numPr>
              <w:rPr>
                <w:szCs w:val="28"/>
              </w:rPr>
            </w:pPr>
            <w:r w:rsidRPr="00E3434F">
              <w:rPr>
                <w:szCs w:val="28"/>
              </w:rPr>
              <w:t>сведения о гражданстве;</w:t>
            </w:r>
          </w:p>
          <w:p w:rsidR="00E3434F" w:rsidRPr="00E3434F" w:rsidRDefault="00E3434F" w:rsidP="00E3434F">
            <w:pPr>
              <w:numPr>
                <w:ilvl w:val="0"/>
                <w:numId w:val="37"/>
              </w:numPr>
              <w:rPr>
                <w:szCs w:val="28"/>
              </w:rPr>
            </w:pPr>
            <w:r w:rsidRPr="00E3434F">
              <w:rPr>
                <w:szCs w:val="28"/>
              </w:rPr>
              <w:t>реквизиты документа, удостоверяющего личность (серия, номер, дата выдачи и наименование органа, выдавшего документ);</w:t>
            </w:r>
          </w:p>
          <w:p w:rsidR="00E3434F" w:rsidRPr="00E3434F" w:rsidRDefault="00E3434F" w:rsidP="00E3434F">
            <w:pPr>
              <w:numPr>
                <w:ilvl w:val="0"/>
                <w:numId w:val="37"/>
              </w:numPr>
              <w:rPr>
                <w:szCs w:val="28"/>
              </w:rPr>
            </w:pPr>
            <w:r w:rsidRPr="00E3434F">
              <w:rPr>
                <w:szCs w:val="28"/>
              </w:rPr>
              <w:t>СНИЛС;</w:t>
            </w:r>
          </w:p>
          <w:p w:rsidR="00E3434F" w:rsidRPr="00E3434F" w:rsidRDefault="00E3434F" w:rsidP="00E3434F">
            <w:pPr>
              <w:numPr>
                <w:ilvl w:val="0"/>
                <w:numId w:val="37"/>
              </w:numPr>
              <w:rPr>
                <w:szCs w:val="28"/>
              </w:rPr>
            </w:pPr>
            <w:r w:rsidRPr="00E3434F">
              <w:rPr>
                <w:szCs w:val="28"/>
              </w:rPr>
              <w:lastRenderedPageBreak/>
              <w:t>ИНН;</w:t>
            </w:r>
          </w:p>
          <w:p w:rsidR="00E3434F" w:rsidRPr="00E3434F" w:rsidRDefault="00E3434F" w:rsidP="00E3434F">
            <w:pPr>
              <w:numPr>
                <w:ilvl w:val="0"/>
                <w:numId w:val="37"/>
              </w:numPr>
              <w:rPr>
                <w:szCs w:val="28"/>
              </w:rPr>
            </w:pPr>
            <w:r w:rsidRPr="00E3434F">
              <w:rPr>
                <w:szCs w:val="28"/>
              </w:rPr>
              <w:t>дата приема на работу, дата увольнения (только для работников);</w:t>
            </w:r>
          </w:p>
          <w:p w:rsidR="00E3434F" w:rsidRPr="00E3434F" w:rsidRDefault="00E3434F" w:rsidP="00E3434F">
            <w:pPr>
              <w:numPr>
                <w:ilvl w:val="0"/>
                <w:numId w:val="37"/>
              </w:numPr>
              <w:rPr>
                <w:szCs w:val="28"/>
              </w:rPr>
            </w:pPr>
            <w:r w:rsidRPr="00E3434F">
              <w:rPr>
                <w:szCs w:val="28"/>
              </w:rPr>
              <w:t>дата заключения договора, дата расторжения (исполнения) договора (только для контрагентов);</w:t>
            </w:r>
          </w:p>
          <w:p w:rsidR="00E3434F" w:rsidRPr="00E3434F" w:rsidRDefault="00E3434F" w:rsidP="00E3434F">
            <w:pPr>
              <w:numPr>
                <w:ilvl w:val="0"/>
                <w:numId w:val="37"/>
              </w:numPr>
              <w:rPr>
                <w:szCs w:val="28"/>
              </w:rPr>
            </w:pPr>
            <w:r w:rsidRPr="00E3434F">
              <w:rPr>
                <w:szCs w:val="28"/>
              </w:rPr>
              <w:t>сведения об отпусках, периодах временной нетрудоспособности (только для работников);</w:t>
            </w:r>
          </w:p>
          <w:p w:rsidR="00E3434F" w:rsidRPr="00E3434F" w:rsidRDefault="00E3434F" w:rsidP="00E3434F">
            <w:pPr>
              <w:numPr>
                <w:ilvl w:val="0"/>
                <w:numId w:val="37"/>
              </w:numPr>
              <w:rPr>
                <w:szCs w:val="28"/>
              </w:rPr>
            </w:pPr>
            <w:r w:rsidRPr="00E3434F">
              <w:rPr>
                <w:szCs w:val="28"/>
              </w:rPr>
              <w:t>сведения о доходах за отчетный период;</w:t>
            </w:r>
          </w:p>
          <w:p w:rsidR="00E3434F" w:rsidRPr="00E3434F" w:rsidRDefault="00E3434F" w:rsidP="00E3434F">
            <w:pPr>
              <w:numPr>
                <w:ilvl w:val="0"/>
                <w:numId w:val="37"/>
              </w:numPr>
              <w:rPr>
                <w:szCs w:val="28"/>
              </w:rPr>
            </w:pPr>
            <w:r w:rsidRPr="00E3434F">
              <w:rPr>
                <w:szCs w:val="28"/>
              </w:rPr>
              <w:t>сведения о страховых взносах;</w:t>
            </w:r>
          </w:p>
          <w:p w:rsidR="00E3434F" w:rsidRPr="00E3434F" w:rsidRDefault="00E3434F" w:rsidP="00E3434F">
            <w:pPr>
              <w:numPr>
                <w:ilvl w:val="0"/>
                <w:numId w:val="37"/>
              </w:numPr>
              <w:rPr>
                <w:szCs w:val="28"/>
              </w:rPr>
            </w:pPr>
            <w:r w:rsidRPr="00E3434F">
              <w:rPr>
                <w:szCs w:val="28"/>
              </w:rPr>
              <w:t>сведения об исчислении страхового стажа;</w:t>
            </w:r>
          </w:p>
          <w:p w:rsidR="00E3434F" w:rsidRPr="00E3434F" w:rsidRDefault="00E3434F" w:rsidP="00E3434F">
            <w:pPr>
              <w:numPr>
                <w:ilvl w:val="0"/>
                <w:numId w:val="37"/>
              </w:numPr>
              <w:rPr>
                <w:szCs w:val="28"/>
              </w:rPr>
            </w:pPr>
            <w:r w:rsidRPr="00E3434F">
              <w:rPr>
                <w:szCs w:val="28"/>
              </w:rPr>
              <w:t>сведения об исчисленных налогах и налоговых вычетах</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Налоговый кодекс РФ. </w:t>
            </w:r>
          </w:p>
          <w:p w:rsidR="00E3434F" w:rsidRPr="00E3434F" w:rsidRDefault="00E3434F" w:rsidP="00E3434F">
            <w:pPr>
              <w:rPr>
                <w:szCs w:val="28"/>
              </w:rPr>
            </w:pPr>
            <w:r w:rsidRPr="00E3434F">
              <w:rPr>
                <w:szCs w:val="28"/>
              </w:rPr>
              <w:t>Федеральный закон от 1 апреля 1996 г. № 27-ФЗ «Об индивидуальном (персонифицированном) учете в системе обязательного пенсионного страхования» (п. 1, п. 2 ст. 8; ст. 9)(редакция от 01.04.2019 г.);</w:t>
            </w:r>
          </w:p>
          <w:p w:rsidR="00E3434F" w:rsidRPr="00E3434F" w:rsidRDefault="00E3434F" w:rsidP="00E3434F">
            <w:pPr>
              <w:rPr>
                <w:szCs w:val="28"/>
              </w:rPr>
            </w:pPr>
            <w:r w:rsidRPr="00E3434F">
              <w:rPr>
                <w:szCs w:val="28"/>
              </w:rPr>
              <w:t>Приказ Минтруда России от 21.12.2016 N 766н (ред. от 14.06.2018) "Об утверждении</w:t>
            </w:r>
          </w:p>
          <w:p w:rsidR="00E3434F" w:rsidRPr="00E3434F" w:rsidRDefault="00E3434F" w:rsidP="00E3434F">
            <w:pPr>
              <w:rPr>
                <w:szCs w:val="28"/>
              </w:rPr>
            </w:pPr>
            <w:r w:rsidRPr="00E3434F">
              <w:rPr>
                <w:szCs w:val="28"/>
              </w:rPr>
              <w:t>Инструкции о порядке ведения индивидуального (персонифицированного) учета сведений</w:t>
            </w:r>
          </w:p>
          <w:p w:rsidR="00E3434F" w:rsidRPr="00E3434F" w:rsidRDefault="00E3434F" w:rsidP="00E3434F">
            <w:pPr>
              <w:rPr>
                <w:szCs w:val="28"/>
              </w:rPr>
            </w:pPr>
            <w:r w:rsidRPr="00E3434F">
              <w:rPr>
                <w:szCs w:val="28"/>
              </w:rPr>
              <w:t xml:space="preserve">о застрахованных лицах" </w:t>
            </w:r>
            <w:r w:rsidRPr="00E3434F">
              <w:rPr>
                <w:szCs w:val="28"/>
              </w:rPr>
              <w:lastRenderedPageBreak/>
              <w:t>(Зарегистрировано в Минюсте России 06.02.2017 N 45549);</w:t>
            </w:r>
          </w:p>
          <w:p w:rsidR="00E3434F" w:rsidRPr="00E3434F" w:rsidRDefault="00E3434F" w:rsidP="00E3434F">
            <w:pPr>
              <w:rPr>
                <w:szCs w:val="28"/>
              </w:rPr>
            </w:pPr>
            <w:r w:rsidRPr="00E3434F">
              <w:rPr>
                <w:szCs w:val="28"/>
              </w:rPr>
              <w:t>Приказ ФНС России от 02.10.2018 N ММВ-7-11/566@ "Об утверждении формы сведений о</w:t>
            </w:r>
          </w:p>
          <w:p w:rsidR="00E3434F" w:rsidRPr="00E3434F" w:rsidRDefault="00E3434F" w:rsidP="00E3434F">
            <w:pPr>
              <w:rPr>
                <w:szCs w:val="28"/>
              </w:rPr>
            </w:pPr>
            <w:r w:rsidRPr="00E3434F">
              <w:rPr>
                <w:szCs w:val="28"/>
              </w:rPr>
              <w:t>доходах физических лиц и суммах налога на доходы физических лиц, порядка заполнения</w:t>
            </w:r>
          </w:p>
          <w:p w:rsidR="00E3434F" w:rsidRPr="00E3434F" w:rsidRDefault="00E3434F" w:rsidP="00E3434F">
            <w:pPr>
              <w:rPr>
                <w:szCs w:val="28"/>
              </w:rPr>
            </w:pPr>
            <w:r w:rsidRPr="00E3434F">
              <w:rPr>
                <w:szCs w:val="28"/>
              </w:rPr>
              <w:t>и формата ее представления в электронной форме, а также порядка представления в</w:t>
            </w:r>
          </w:p>
          <w:p w:rsidR="00E3434F" w:rsidRPr="00E3434F" w:rsidRDefault="00E3434F" w:rsidP="00E3434F">
            <w:pPr>
              <w:rPr>
                <w:szCs w:val="28"/>
              </w:rPr>
            </w:pPr>
            <w:r w:rsidRPr="00E3434F">
              <w:rPr>
                <w:szCs w:val="28"/>
              </w:rPr>
              <w:t>налоговые органы сведений о доходах физических лиц и суммах налога на доходы</w:t>
            </w:r>
          </w:p>
          <w:p w:rsidR="00E3434F" w:rsidRPr="00E3434F" w:rsidRDefault="00E3434F" w:rsidP="00E3434F">
            <w:pPr>
              <w:rPr>
                <w:szCs w:val="28"/>
              </w:rPr>
            </w:pPr>
            <w:r w:rsidRPr="00E3434F">
              <w:rPr>
                <w:szCs w:val="28"/>
              </w:rPr>
              <w:t>физических лиц и сообщения о невозможности удержания налога, о суммах дохода, с</w:t>
            </w:r>
          </w:p>
          <w:p w:rsidR="00E3434F" w:rsidRPr="00E3434F" w:rsidRDefault="00E3434F" w:rsidP="00E3434F">
            <w:pPr>
              <w:rPr>
                <w:szCs w:val="28"/>
              </w:rPr>
            </w:pPr>
            <w:r w:rsidRPr="00E3434F">
              <w:rPr>
                <w:szCs w:val="28"/>
              </w:rPr>
              <w:t>которого не удержан налог, и сумме неудержанного налога на доходы физических лиц"</w:t>
            </w:r>
          </w:p>
          <w:p w:rsidR="00E3434F" w:rsidRPr="00E3434F" w:rsidRDefault="00E3434F" w:rsidP="00E3434F">
            <w:pPr>
              <w:rPr>
                <w:szCs w:val="28"/>
              </w:rPr>
            </w:pPr>
            <w:r w:rsidRPr="00E3434F">
              <w:rPr>
                <w:szCs w:val="28"/>
              </w:rPr>
              <w:t>(Зарегистрировано в Минюсте России 22.10.2018 N 52491)</w:t>
            </w:r>
          </w:p>
          <w:p w:rsidR="00E3434F" w:rsidRPr="00E3434F" w:rsidRDefault="00E3434F" w:rsidP="00E3434F">
            <w:pPr>
              <w:rPr>
                <w:szCs w:val="28"/>
              </w:rPr>
            </w:pPr>
            <w:r w:rsidRPr="00E3434F">
              <w:rPr>
                <w:szCs w:val="28"/>
              </w:rPr>
              <w:t>постановление Правления ПФР от 31 июля 2006 г. № 192п «О формах документов индивидуального (персонифицированного) учета в системе обязательного пенсионного страхования и инструкции по их заполнению» ( редакция от 01.06.2016 № 473 п);</w:t>
            </w:r>
          </w:p>
          <w:p w:rsidR="00E3434F" w:rsidRPr="00E3434F" w:rsidRDefault="00E3434F" w:rsidP="00E3434F">
            <w:pPr>
              <w:rPr>
                <w:szCs w:val="28"/>
              </w:rPr>
            </w:pPr>
            <w:r w:rsidRPr="00E3434F">
              <w:rPr>
                <w:szCs w:val="28"/>
              </w:rPr>
              <w:t xml:space="preserve">постановление Правления ПФР от 16 </w:t>
            </w:r>
            <w:r w:rsidRPr="00E3434F">
              <w:rPr>
                <w:szCs w:val="28"/>
              </w:rPr>
              <w:lastRenderedPageBreak/>
              <w:t>января 2014 г. № 2п «Об утверждении формы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и Порядка ее заполнения" (вместе с "Порядком заполнения формы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(форма РСВ-1 ПФР)»;</w:t>
            </w:r>
          </w:p>
          <w:p w:rsidR="00E3434F" w:rsidRPr="00E3434F" w:rsidRDefault="00E3434F" w:rsidP="00E3434F">
            <w:pPr>
              <w:rPr>
                <w:szCs w:val="28"/>
              </w:rPr>
            </w:pPr>
            <w:r w:rsidRPr="00E3434F">
              <w:rPr>
                <w:szCs w:val="28"/>
              </w:rPr>
              <w:t>Приказ ФНС России от 10.10.2016 N ММВ-7-11/551@ "Об утверждении формы расчета по</w:t>
            </w:r>
          </w:p>
          <w:p w:rsidR="00E3434F" w:rsidRPr="00E3434F" w:rsidRDefault="00E3434F" w:rsidP="00E3434F">
            <w:pPr>
              <w:rPr>
                <w:szCs w:val="28"/>
              </w:rPr>
            </w:pPr>
            <w:r w:rsidRPr="00E3434F">
              <w:rPr>
                <w:szCs w:val="28"/>
              </w:rPr>
              <w:t>страховым взносам, порядка его заполнения, а также формата представления расчета по</w:t>
            </w:r>
          </w:p>
          <w:p w:rsidR="00E3434F" w:rsidRPr="00E3434F" w:rsidRDefault="00E3434F" w:rsidP="00E3434F">
            <w:pPr>
              <w:rPr>
                <w:szCs w:val="28"/>
              </w:rPr>
            </w:pPr>
            <w:r w:rsidRPr="00E3434F">
              <w:rPr>
                <w:szCs w:val="28"/>
              </w:rPr>
              <w:lastRenderedPageBreak/>
              <w:t>страховым взносам в электронной форме" (Зарегистрировано в Минюсте России</w:t>
            </w:r>
          </w:p>
          <w:p w:rsidR="00E3434F" w:rsidRPr="00E3434F" w:rsidRDefault="00E3434F" w:rsidP="00E3434F">
            <w:pPr>
              <w:rPr>
                <w:szCs w:val="28"/>
              </w:rPr>
            </w:pPr>
            <w:r w:rsidRPr="00E3434F">
              <w:rPr>
                <w:szCs w:val="28"/>
              </w:rPr>
              <w:t>26.10.2016 N 44141);</w:t>
            </w:r>
          </w:p>
          <w:p w:rsidR="00E3434F" w:rsidRPr="00E3434F" w:rsidRDefault="00E3434F" w:rsidP="00E3434F">
            <w:pPr>
              <w:rPr>
                <w:szCs w:val="28"/>
              </w:rPr>
            </w:pPr>
          </w:p>
        </w:tc>
        <w:tc>
          <w:tcPr>
            <w:tcW w:w="1417" w:type="dxa"/>
            <w:tcMar>
              <w:left w:w="57" w:type="dxa"/>
              <w:right w:w="57" w:type="dxa"/>
            </w:tcMar>
            <w:vAlign w:val="center"/>
          </w:tcPr>
          <w:p w:rsidR="00E3434F" w:rsidRPr="00E3434F" w:rsidRDefault="00E3434F" w:rsidP="00E3434F">
            <w:pPr>
              <w:rPr>
                <w:szCs w:val="28"/>
              </w:rPr>
            </w:pPr>
            <w:r w:rsidRPr="00E3434F">
              <w:rPr>
                <w:szCs w:val="28"/>
              </w:rPr>
              <w:lastRenderedPageBreak/>
              <w:t>Субъект ПДн</w:t>
            </w:r>
          </w:p>
        </w:tc>
        <w:tc>
          <w:tcPr>
            <w:tcW w:w="1985" w:type="dxa"/>
            <w:tcMar>
              <w:left w:w="57" w:type="dxa"/>
              <w:right w:w="57" w:type="dxa"/>
            </w:tcMar>
            <w:vAlign w:val="center"/>
          </w:tcPr>
          <w:p w:rsidR="00E3434F" w:rsidRPr="00E3434F" w:rsidRDefault="00E3434F" w:rsidP="00E3434F">
            <w:pPr>
              <w:rPr>
                <w:szCs w:val="28"/>
              </w:rPr>
            </w:pPr>
            <w:r w:rsidRPr="00E3434F">
              <w:rPr>
                <w:szCs w:val="28"/>
              </w:rPr>
              <w:t>Территориальный орган ФНС России;</w:t>
            </w:r>
          </w:p>
          <w:p w:rsidR="00E3434F" w:rsidRPr="00E3434F" w:rsidRDefault="00E3434F" w:rsidP="00E3434F">
            <w:pPr>
              <w:rPr>
                <w:szCs w:val="28"/>
              </w:rPr>
            </w:pPr>
            <w:r w:rsidRPr="00E3434F">
              <w:rPr>
                <w:szCs w:val="28"/>
              </w:rPr>
              <w:t>территориальный орган ПФР России</w:t>
            </w:r>
          </w:p>
        </w:tc>
        <w:tc>
          <w:tcPr>
            <w:tcW w:w="1559" w:type="dxa"/>
            <w:tcMar>
              <w:left w:w="57" w:type="dxa"/>
              <w:right w:w="57" w:type="dxa"/>
            </w:tcMar>
            <w:vAlign w:val="center"/>
          </w:tcPr>
          <w:p w:rsidR="00E3434F" w:rsidRPr="00E3434F" w:rsidRDefault="00E3434F" w:rsidP="00E3434F">
            <w:pPr>
              <w:rPr>
                <w:szCs w:val="28"/>
              </w:rPr>
            </w:pPr>
            <w:r w:rsidRPr="00E3434F">
              <w:rPr>
                <w:szCs w:val="28"/>
              </w:rPr>
              <w:t xml:space="preserve">Обработка ПДн работников Администрации осуществляется в течение срока действия трудового договора, а также после увольнения работника в течение </w:t>
            </w:r>
            <w:r w:rsidRPr="00E3434F">
              <w:rPr>
                <w:szCs w:val="28"/>
              </w:rPr>
              <w:lastRenderedPageBreak/>
              <w:t>сроков предоставления необходимой отчетности (не более 50 лет).</w:t>
            </w:r>
          </w:p>
          <w:p w:rsidR="00E3434F" w:rsidRPr="00E3434F" w:rsidRDefault="00E3434F" w:rsidP="008C50BB">
            <w:pPr>
              <w:rPr>
                <w:szCs w:val="28"/>
              </w:rPr>
            </w:pPr>
            <w:r w:rsidRPr="00E3434F">
              <w:rPr>
                <w:szCs w:val="28"/>
              </w:rPr>
              <w:t xml:space="preserve">Обработка ПДн контрагентов </w:t>
            </w:r>
            <w:r w:rsidRPr="00E3434F">
              <w:t xml:space="preserve">Администрации </w:t>
            </w:r>
            <w:r w:rsidRPr="00E3434F">
              <w:rPr>
                <w:szCs w:val="28"/>
              </w:rPr>
              <w:t xml:space="preserve">осуществляется в течение срока действия договора (контракта) с контрагентом, а также после прекращения действия договора (контракта) в течение сроков предоставления необходимой отчетности </w:t>
            </w:r>
            <w:r w:rsidRPr="00E3434F">
              <w:rPr>
                <w:szCs w:val="28"/>
              </w:rPr>
              <w:lastRenderedPageBreak/>
              <w:t>(не более 50 лет)</w:t>
            </w:r>
          </w:p>
        </w:tc>
        <w:tc>
          <w:tcPr>
            <w:tcW w:w="1302" w:type="dxa"/>
            <w:tcMar>
              <w:left w:w="57" w:type="dxa"/>
              <w:right w:w="57" w:type="dxa"/>
            </w:tcMar>
            <w:vAlign w:val="center"/>
          </w:tcPr>
          <w:p w:rsidR="00E3434F" w:rsidRPr="00E3434F" w:rsidRDefault="00E3434F" w:rsidP="00E3434F">
            <w:pPr>
              <w:rPr>
                <w:szCs w:val="28"/>
              </w:rPr>
            </w:pPr>
            <w:r w:rsidRPr="00E3434F">
              <w:rPr>
                <w:szCs w:val="28"/>
              </w:rPr>
              <w:lastRenderedPageBreak/>
              <w:t>По истечении сроков обработки ПДн подлежат переводу в установленном порядке на архивное хранение</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ind w:left="0"/>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Ведение кадровой работы</w:t>
            </w:r>
          </w:p>
        </w:tc>
        <w:tc>
          <w:tcPr>
            <w:tcW w:w="2988" w:type="dxa"/>
            <w:tcMar>
              <w:left w:w="57" w:type="dxa"/>
              <w:right w:w="57" w:type="dxa"/>
            </w:tcMar>
            <w:vAlign w:val="center"/>
          </w:tcPr>
          <w:p w:rsidR="00E3434F" w:rsidRPr="00E3434F" w:rsidRDefault="00E3434F" w:rsidP="00E3434F">
            <w:pPr>
              <w:rPr>
                <w:szCs w:val="28"/>
              </w:rPr>
            </w:pPr>
            <w:r w:rsidRPr="00E3434F">
              <w:rPr>
                <w:szCs w:val="28"/>
              </w:rPr>
              <w:t xml:space="preserve">ПДн работников </w:t>
            </w:r>
            <w:r w:rsidRPr="00E3434F">
              <w:t>Администрации</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сведения о приеме на работу, увольнении, переводе на другую должность;</w:t>
            </w:r>
          </w:p>
          <w:p w:rsidR="00E3434F" w:rsidRPr="00E3434F" w:rsidRDefault="00E3434F" w:rsidP="00E3434F">
            <w:pPr>
              <w:numPr>
                <w:ilvl w:val="0"/>
                <w:numId w:val="37"/>
              </w:numPr>
              <w:rPr>
                <w:szCs w:val="28"/>
              </w:rPr>
            </w:pPr>
            <w:r w:rsidRPr="00E3434F">
              <w:rPr>
                <w:szCs w:val="28"/>
              </w:rPr>
              <w:t>реквизиты документа, удостоверяющего личность;</w:t>
            </w:r>
          </w:p>
          <w:p w:rsidR="00E3434F" w:rsidRPr="00E3434F" w:rsidRDefault="00E3434F" w:rsidP="00E3434F">
            <w:pPr>
              <w:numPr>
                <w:ilvl w:val="0"/>
                <w:numId w:val="37"/>
              </w:numPr>
              <w:rPr>
                <w:szCs w:val="28"/>
              </w:rPr>
            </w:pPr>
            <w:r w:rsidRPr="00E3434F">
              <w:rPr>
                <w:szCs w:val="28"/>
              </w:rPr>
              <w:t>адрес места жительства;</w:t>
            </w:r>
          </w:p>
          <w:p w:rsidR="00E3434F" w:rsidRPr="00E3434F" w:rsidRDefault="00E3434F" w:rsidP="00E3434F">
            <w:pPr>
              <w:numPr>
                <w:ilvl w:val="0"/>
                <w:numId w:val="37"/>
              </w:numPr>
              <w:rPr>
                <w:szCs w:val="28"/>
              </w:rPr>
            </w:pPr>
            <w:r w:rsidRPr="00E3434F">
              <w:rPr>
                <w:szCs w:val="28"/>
              </w:rPr>
              <w:t>сведения о должностном окладе, надбавках, иных выплатах;</w:t>
            </w:r>
          </w:p>
          <w:p w:rsidR="00E3434F" w:rsidRPr="00E3434F" w:rsidRDefault="00E3434F" w:rsidP="00E3434F">
            <w:pPr>
              <w:numPr>
                <w:ilvl w:val="0"/>
                <w:numId w:val="37"/>
              </w:numPr>
              <w:rPr>
                <w:szCs w:val="28"/>
              </w:rPr>
            </w:pPr>
            <w:r w:rsidRPr="00E3434F">
              <w:rPr>
                <w:szCs w:val="28"/>
              </w:rPr>
              <w:t>сведения об отпусках, командировках.</w:t>
            </w:r>
          </w:p>
          <w:p w:rsidR="00E3434F" w:rsidRPr="00E3434F" w:rsidRDefault="00E3434F" w:rsidP="00E3434F">
            <w:pPr>
              <w:rPr>
                <w:szCs w:val="28"/>
              </w:rPr>
            </w:pPr>
            <w:r w:rsidRPr="00E3434F">
              <w:rPr>
                <w:szCs w:val="28"/>
              </w:rPr>
              <w:t xml:space="preserve">ПДн кандидатов на включение в муниципальный резерв управленческих кадров </w:t>
            </w:r>
            <w:r w:rsidR="008C50BB">
              <w:t xml:space="preserve">Ирского </w:t>
            </w:r>
            <w:r w:rsidRPr="00E3434F">
              <w:t xml:space="preserve"> сельского поселения</w:t>
            </w:r>
            <w:r w:rsidRPr="00E3434F">
              <w:rPr>
                <w:szCs w:val="28"/>
              </w:rPr>
              <w:t>:</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дата рождения;</w:t>
            </w:r>
          </w:p>
          <w:p w:rsidR="00E3434F" w:rsidRPr="00E3434F" w:rsidRDefault="00E3434F" w:rsidP="00E3434F">
            <w:pPr>
              <w:numPr>
                <w:ilvl w:val="0"/>
                <w:numId w:val="37"/>
              </w:numPr>
              <w:rPr>
                <w:szCs w:val="28"/>
              </w:rPr>
            </w:pPr>
            <w:r w:rsidRPr="00E3434F">
              <w:rPr>
                <w:szCs w:val="28"/>
              </w:rPr>
              <w:t xml:space="preserve">сведения о месте работы, </w:t>
            </w:r>
            <w:r w:rsidRPr="00E3434F">
              <w:rPr>
                <w:szCs w:val="28"/>
              </w:rPr>
              <w:lastRenderedPageBreak/>
              <w:t>занимаемой должности;</w:t>
            </w:r>
          </w:p>
          <w:p w:rsidR="00E3434F" w:rsidRPr="00E3434F" w:rsidRDefault="00E3434F" w:rsidP="00E3434F">
            <w:pPr>
              <w:numPr>
                <w:ilvl w:val="0"/>
                <w:numId w:val="37"/>
              </w:numPr>
              <w:rPr>
                <w:szCs w:val="28"/>
              </w:rPr>
            </w:pPr>
            <w:r w:rsidRPr="00E3434F">
              <w:rPr>
                <w:szCs w:val="28"/>
              </w:rPr>
              <w:t>сведения об образовании;</w:t>
            </w:r>
          </w:p>
          <w:p w:rsidR="00E3434F" w:rsidRPr="00E3434F" w:rsidRDefault="00E3434F" w:rsidP="00E3434F">
            <w:pPr>
              <w:numPr>
                <w:ilvl w:val="0"/>
                <w:numId w:val="37"/>
              </w:numPr>
              <w:rPr>
                <w:szCs w:val="28"/>
              </w:rPr>
            </w:pPr>
            <w:r w:rsidRPr="00E3434F">
              <w:rPr>
                <w:szCs w:val="28"/>
              </w:rPr>
              <w:t>сведения об уровне профессиональных знаний и управленческих компетенций;</w:t>
            </w:r>
          </w:p>
          <w:p w:rsidR="00E3434F" w:rsidRPr="00E3434F" w:rsidRDefault="00E3434F" w:rsidP="00E3434F">
            <w:pPr>
              <w:numPr>
                <w:ilvl w:val="0"/>
                <w:numId w:val="37"/>
              </w:numPr>
              <w:rPr>
                <w:szCs w:val="28"/>
              </w:rPr>
            </w:pPr>
            <w:r w:rsidRPr="00E3434F">
              <w:rPr>
                <w:szCs w:val="28"/>
              </w:rPr>
              <w:t>сведения о кадровых резервах, ко включению в которые рекомендован субъект ПДн;</w:t>
            </w:r>
          </w:p>
          <w:p w:rsidR="00E3434F" w:rsidRPr="00E3434F" w:rsidRDefault="00E3434F" w:rsidP="00E3434F">
            <w:pPr>
              <w:numPr>
                <w:ilvl w:val="0"/>
                <w:numId w:val="37"/>
              </w:numPr>
              <w:rPr>
                <w:szCs w:val="28"/>
              </w:rPr>
            </w:pPr>
            <w:r w:rsidRPr="00E3434F">
              <w:rPr>
                <w:szCs w:val="28"/>
              </w:rPr>
              <w:t>мотивы отказа во включении в резерв</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Трудовой кодекс РФ от 30 декабря 2001 г. № 197-ФЗ (ст. 57; ст. 68; ст. 84.1);</w:t>
            </w:r>
          </w:p>
          <w:p w:rsidR="00E3434F" w:rsidRPr="00E3434F" w:rsidRDefault="00E3434F" w:rsidP="00E3434F">
            <w:pPr>
              <w:rPr>
                <w:szCs w:val="28"/>
              </w:rPr>
            </w:pPr>
            <w:r w:rsidRPr="00E3434F">
              <w:rPr>
                <w:szCs w:val="28"/>
              </w:rPr>
              <w:t>Федеральный закон от 2 марта 2007 г. № 25-ФЗ «О муниципальной службе в Российской Федерации» (ч. 8 ст. 16; ст. 28);</w:t>
            </w:r>
          </w:p>
          <w:p w:rsidR="00E3434F" w:rsidRPr="00E3434F" w:rsidRDefault="00E3434F" w:rsidP="00E3434F">
            <w:pPr>
              <w:rPr>
                <w:szCs w:val="28"/>
              </w:rPr>
            </w:pP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p w:rsidR="00E3434F" w:rsidRPr="00E3434F" w:rsidRDefault="008C50BB" w:rsidP="00E3434F">
            <w:pPr>
              <w:rPr>
                <w:szCs w:val="28"/>
              </w:rPr>
            </w:pPr>
            <w:r>
              <w:rPr>
                <w:szCs w:val="28"/>
              </w:rPr>
              <w:t xml:space="preserve">органы исполнительной власти </w:t>
            </w:r>
            <w:r w:rsidR="00E3434F" w:rsidRPr="00E3434F">
              <w:rPr>
                <w:szCs w:val="28"/>
              </w:rPr>
              <w:t>;</w:t>
            </w:r>
          </w:p>
          <w:p w:rsidR="00E3434F" w:rsidRPr="00E3434F" w:rsidRDefault="00E3434F" w:rsidP="00E3434F">
            <w:pPr>
              <w:rPr>
                <w:szCs w:val="28"/>
              </w:rPr>
            </w:pPr>
            <w:r w:rsidRPr="00E3434F">
              <w:rPr>
                <w:szCs w:val="28"/>
              </w:rPr>
              <w:t>органы местного самоуп</w:t>
            </w:r>
            <w:r w:rsidR="008C50BB">
              <w:rPr>
                <w:szCs w:val="28"/>
              </w:rPr>
              <w:t xml:space="preserve">равления </w:t>
            </w:r>
            <w:r w:rsidRPr="00E3434F">
              <w:rPr>
                <w:szCs w:val="28"/>
              </w:rPr>
              <w:t>;</w:t>
            </w:r>
          </w:p>
          <w:p w:rsidR="00E3434F" w:rsidRPr="00E3434F" w:rsidRDefault="00E3434F" w:rsidP="00E3434F">
            <w:pPr>
              <w:rPr>
                <w:szCs w:val="28"/>
              </w:rPr>
            </w:pPr>
            <w:r w:rsidRPr="00E3434F">
              <w:rPr>
                <w:szCs w:val="28"/>
              </w:rPr>
              <w:t>региональные отделения политических партий и общероссийских общественных организаций</w:t>
            </w:r>
          </w:p>
        </w:tc>
        <w:tc>
          <w:tcPr>
            <w:tcW w:w="1985" w:type="dxa"/>
            <w:tcMar>
              <w:left w:w="57" w:type="dxa"/>
              <w:right w:w="57" w:type="dxa"/>
            </w:tcMar>
            <w:vAlign w:val="center"/>
          </w:tcPr>
          <w:p w:rsidR="00E3434F" w:rsidRPr="00E3434F" w:rsidRDefault="00E3434F" w:rsidP="00E3434F">
            <w:pPr>
              <w:jc w:val="center"/>
              <w:rPr>
                <w:szCs w:val="28"/>
              </w:rPr>
            </w:pPr>
            <w:r w:rsidRPr="00E3434F">
              <w:rPr>
                <w:szCs w:val="28"/>
              </w:rPr>
              <w:t>-</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подготовки проекта соответствующего документа, содержащего ПДн</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истечении сроков обработки ПДнподлежат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ind w:left="0"/>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Подготовка материалов для передачи в суд</w:t>
            </w:r>
          </w:p>
        </w:tc>
        <w:tc>
          <w:tcPr>
            <w:tcW w:w="2988" w:type="dxa"/>
            <w:tcMar>
              <w:left w:w="57" w:type="dxa"/>
              <w:right w:w="57" w:type="dxa"/>
            </w:tcMar>
            <w:vAlign w:val="center"/>
          </w:tcPr>
          <w:p w:rsidR="00E3434F" w:rsidRPr="00E3434F" w:rsidRDefault="00E3434F" w:rsidP="00E3434F">
            <w:pPr>
              <w:rPr>
                <w:szCs w:val="28"/>
              </w:rPr>
            </w:pPr>
            <w:r w:rsidRPr="00E3434F">
              <w:rPr>
                <w:szCs w:val="28"/>
              </w:rPr>
              <w:t>ПДн ответчиков:</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адрес места жительства;</w:t>
            </w:r>
          </w:p>
          <w:p w:rsidR="00E3434F" w:rsidRPr="00E3434F" w:rsidRDefault="00E3434F" w:rsidP="00E3434F">
            <w:pPr>
              <w:numPr>
                <w:ilvl w:val="0"/>
                <w:numId w:val="37"/>
              </w:numPr>
              <w:rPr>
                <w:szCs w:val="28"/>
              </w:rPr>
            </w:pPr>
            <w:r w:rsidRPr="00E3434F">
              <w:rPr>
                <w:szCs w:val="28"/>
              </w:rPr>
              <w:t xml:space="preserve">иныеПДн, содержащиеся в описании обстоятельств дела. </w:t>
            </w:r>
          </w:p>
          <w:p w:rsidR="00E3434F" w:rsidRPr="00E3434F" w:rsidRDefault="00E3434F" w:rsidP="00E3434F">
            <w:pPr>
              <w:rPr>
                <w:szCs w:val="28"/>
              </w:rPr>
            </w:pPr>
            <w:r w:rsidRPr="00E3434F">
              <w:rPr>
                <w:szCs w:val="28"/>
              </w:rPr>
              <w:t>ПДн работников Администрации</w:t>
            </w:r>
            <w:r w:rsidR="008C50BB">
              <w:rPr>
                <w:szCs w:val="28"/>
              </w:rPr>
              <w:t xml:space="preserve"> Ирского сельского поселения</w:t>
            </w:r>
            <w:r w:rsidRPr="00E3434F">
              <w:rPr>
                <w:szCs w:val="28"/>
              </w:rPr>
              <w:t>, уполномоченных на подачу искового заявления и ведение дела в суде:</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дата рождения;</w:t>
            </w:r>
          </w:p>
          <w:p w:rsidR="00E3434F" w:rsidRPr="00E3434F" w:rsidRDefault="00E3434F" w:rsidP="00E3434F">
            <w:pPr>
              <w:numPr>
                <w:ilvl w:val="0"/>
                <w:numId w:val="37"/>
              </w:numPr>
              <w:rPr>
                <w:szCs w:val="28"/>
              </w:rPr>
            </w:pPr>
            <w:r w:rsidRPr="00E3434F">
              <w:rPr>
                <w:szCs w:val="28"/>
              </w:rPr>
              <w:t>место рождения;</w:t>
            </w:r>
          </w:p>
          <w:p w:rsidR="00E3434F" w:rsidRPr="00E3434F" w:rsidRDefault="00E3434F" w:rsidP="00E3434F">
            <w:pPr>
              <w:numPr>
                <w:ilvl w:val="0"/>
                <w:numId w:val="37"/>
              </w:numPr>
              <w:rPr>
                <w:szCs w:val="28"/>
              </w:rPr>
            </w:pPr>
            <w:r w:rsidRPr="00E3434F">
              <w:rPr>
                <w:szCs w:val="28"/>
              </w:rPr>
              <w:t>сведения о гражданстве;</w:t>
            </w:r>
          </w:p>
          <w:p w:rsidR="00E3434F" w:rsidRPr="00E3434F" w:rsidRDefault="00E3434F" w:rsidP="00E3434F">
            <w:pPr>
              <w:numPr>
                <w:ilvl w:val="0"/>
                <w:numId w:val="37"/>
              </w:numPr>
              <w:rPr>
                <w:szCs w:val="28"/>
              </w:rPr>
            </w:pPr>
            <w:r w:rsidRPr="00E3434F">
              <w:rPr>
                <w:szCs w:val="28"/>
              </w:rPr>
              <w:t xml:space="preserve">реквизиты документа, удостоверяющего </w:t>
            </w:r>
            <w:r w:rsidRPr="00E3434F">
              <w:rPr>
                <w:szCs w:val="28"/>
              </w:rPr>
              <w:lastRenderedPageBreak/>
              <w:t>личность;</w:t>
            </w:r>
          </w:p>
          <w:p w:rsidR="00E3434F" w:rsidRPr="00E3434F" w:rsidRDefault="00E3434F" w:rsidP="00E3434F">
            <w:pPr>
              <w:numPr>
                <w:ilvl w:val="0"/>
                <w:numId w:val="37"/>
              </w:numPr>
              <w:rPr>
                <w:szCs w:val="28"/>
              </w:rPr>
            </w:pPr>
            <w:r w:rsidRPr="00E3434F">
              <w:rPr>
                <w:szCs w:val="28"/>
              </w:rPr>
              <w:t>адрес места жительства;</w:t>
            </w:r>
          </w:p>
          <w:p w:rsidR="00E3434F" w:rsidRPr="00E3434F" w:rsidRDefault="00E3434F" w:rsidP="00E3434F">
            <w:pPr>
              <w:numPr>
                <w:ilvl w:val="0"/>
                <w:numId w:val="37"/>
              </w:numPr>
              <w:rPr>
                <w:szCs w:val="28"/>
              </w:rPr>
            </w:pPr>
            <w:r w:rsidRPr="00E3434F">
              <w:rPr>
                <w:szCs w:val="28"/>
              </w:rPr>
              <w:t>сведения о месте работы и занимаемой должности;</w:t>
            </w:r>
          </w:p>
          <w:p w:rsidR="00E3434F" w:rsidRPr="00E3434F" w:rsidRDefault="00E3434F" w:rsidP="00E3434F">
            <w:pPr>
              <w:numPr>
                <w:ilvl w:val="0"/>
                <w:numId w:val="37"/>
              </w:numPr>
              <w:rPr>
                <w:szCs w:val="28"/>
              </w:rPr>
            </w:pPr>
            <w:r w:rsidRPr="00E3434F">
              <w:rPr>
                <w:szCs w:val="28"/>
              </w:rPr>
              <w:t>контактные данные (номер телефона, адрес электронной почты)</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Арбитражный процессуальный кодекс РФ от 24 июля 2002 г. № 95-ФЗ (ч. 4 ст. 61; ст. 125);</w:t>
            </w:r>
          </w:p>
          <w:p w:rsidR="00E3434F" w:rsidRPr="00E3434F" w:rsidRDefault="00E3434F" w:rsidP="00E3434F">
            <w:pPr>
              <w:rPr>
                <w:szCs w:val="28"/>
              </w:rPr>
            </w:pPr>
            <w:r w:rsidRPr="00E3434F">
              <w:rPr>
                <w:szCs w:val="28"/>
              </w:rPr>
              <w:t>Гражданский процессуальный кодекс РФ от 14 ноября 2002 г. № 138-ФЗ (ст. 53; ст. 61)</w:t>
            </w: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p w:rsidR="00E3434F" w:rsidRPr="00E3434F" w:rsidRDefault="00E3434F" w:rsidP="00E3434F">
            <w:pPr>
              <w:rPr>
                <w:szCs w:val="28"/>
              </w:rPr>
            </w:pPr>
            <w:r w:rsidRPr="00E3434F">
              <w:rPr>
                <w:szCs w:val="28"/>
              </w:rPr>
              <w:t xml:space="preserve">Администрации </w:t>
            </w:r>
            <w:r w:rsidR="008C50BB">
              <w:rPr>
                <w:szCs w:val="28"/>
              </w:rPr>
              <w:t xml:space="preserve">Ирского сельского поселения </w:t>
            </w:r>
          </w:p>
          <w:p w:rsidR="00E3434F" w:rsidRPr="00E3434F" w:rsidRDefault="00E3434F" w:rsidP="00E3434F">
            <w:pPr>
              <w:rPr>
                <w:szCs w:val="28"/>
              </w:rPr>
            </w:pPr>
          </w:p>
        </w:tc>
        <w:tc>
          <w:tcPr>
            <w:tcW w:w="1985" w:type="dxa"/>
            <w:tcMar>
              <w:left w:w="57" w:type="dxa"/>
              <w:right w:w="57" w:type="dxa"/>
            </w:tcMar>
            <w:vAlign w:val="center"/>
          </w:tcPr>
          <w:p w:rsidR="00E3434F" w:rsidRPr="00E3434F" w:rsidRDefault="008C50BB" w:rsidP="00E3434F">
            <w:pPr>
              <w:rPr>
                <w:szCs w:val="28"/>
              </w:rPr>
            </w:pPr>
            <w:r>
              <w:rPr>
                <w:szCs w:val="28"/>
              </w:rPr>
              <w:t xml:space="preserve">Арбитражный суд РСО-Алания </w:t>
            </w:r>
            <w:r w:rsidR="00E3434F" w:rsidRPr="00E3434F">
              <w:rPr>
                <w:szCs w:val="28"/>
              </w:rPr>
              <w:t>;</w:t>
            </w:r>
          </w:p>
          <w:p w:rsidR="00E3434F" w:rsidRPr="00E3434F" w:rsidRDefault="008C50BB" w:rsidP="00E3434F">
            <w:pPr>
              <w:rPr>
                <w:szCs w:val="28"/>
              </w:rPr>
            </w:pPr>
            <w:r>
              <w:rPr>
                <w:szCs w:val="28"/>
              </w:rPr>
              <w:t xml:space="preserve">Пригородный </w:t>
            </w:r>
            <w:r w:rsidR="00E3434F" w:rsidRPr="00E3434F">
              <w:rPr>
                <w:szCs w:val="28"/>
              </w:rPr>
              <w:t xml:space="preserve"> районный суд</w:t>
            </w:r>
            <w:r w:rsidR="006128DE">
              <w:rPr>
                <w:szCs w:val="28"/>
              </w:rPr>
              <w:t xml:space="preserve">  РСО-Алания </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подготовки проекта соответствующего документа, содержащего ПДн</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истечении сроков обработки ПДн 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ind w:left="0"/>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Осуществление закупок</w:t>
            </w:r>
          </w:p>
        </w:tc>
        <w:tc>
          <w:tcPr>
            <w:tcW w:w="2988" w:type="dxa"/>
            <w:tcMar>
              <w:left w:w="57" w:type="dxa"/>
              <w:right w:w="57" w:type="dxa"/>
            </w:tcMar>
            <w:vAlign w:val="center"/>
          </w:tcPr>
          <w:p w:rsidR="00E3434F" w:rsidRPr="00E3434F" w:rsidRDefault="00E3434F" w:rsidP="00E3434F">
            <w:pPr>
              <w:rPr>
                <w:szCs w:val="28"/>
              </w:rPr>
            </w:pPr>
            <w:r w:rsidRPr="00E3434F">
              <w:rPr>
                <w:szCs w:val="28"/>
              </w:rPr>
              <w:t>ПДн участников закупочных процедур — индивидуальных предпринимателей:</w:t>
            </w:r>
          </w:p>
          <w:p w:rsidR="00E3434F" w:rsidRPr="00E3434F" w:rsidRDefault="00E3434F" w:rsidP="00E3434F">
            <w:pPr>
              <w:numPr>
                <w:ilvl w:val="0"/>
                <w:numId w:val="37"/>
              </w:numPr>
              <w:rPr>
                <w:szCs w:val="28"/>
              </w:rPr>
            </w:pPr>
            <w:r w:rsidRPr="00E3434F">
              <w:rPr>
                <w:szCs w:val="28"/>
              </w:rPr>
              <w:t>фамилия, имя, отчество;</w:t>
            </w:r>
          </w:p>
          <w:p w:rsidR="00E3434F" w:rsidRPr="00E3434F" w:rsidRDefault="00E3434F" w:rsidP="00E3434F">
            <w:pPr>
              <w:numPr>
                <w:ilvl w:val="0"/>
                <w:numId w:val="37"/>
              </w:numPr>
              <w:rPr>
                <w:szCs w:val="28"/>
              </w:rPr>
            </w:pPr>
            <w:r w:rsidRPr="00E3434F">
              <w:rPr>
                <w:szCs w:val="28"/>
              </w:rPr>
              <w:t>ИНН;</w:t>
            </w:r>
          </w:p>
          <w:p w:rsidR="00E3434F" w:rsidRPr="00E3434F" w:rsidRDefault="00E3434F" w:rsidP="00E3434F">
            <w:pPr>
              <w:numPr>
                <w:ilvl w:val="0"/>
                <w:numId w:val="37"/>
              </w:numPr>
              <w:rPr>
                <w:szCs w:val="28"/>
              </w:rPr>
            </w:pPr>
            <w:r w:rsidRPr="00E3434F">
              <w:rPr>
                <w:szCs w:val="28"/>
              </w:rPr>
              <w:t>адрес места жительства</w:t>
            </w:r>
          </w:p>
        </w:tc>
        <w:tc>
          <w:tcPr>
            <w:tcW w:w="4253" w:type="dxa"/>
            <w:tcMar>
              <w:left w:w="57" w:type="dxa"/>
              <w:right w:w="57" w:type="dxa"/>
            </w:tcMar>
            <w:vAlign w:val="center"/>
          </w:tcPr>
          <w:p w:rsidR="00E3434F" w:rsidRPr="00E3434F" w:rsidRDefault="00E3434F" w:rsidP="00E3434F">
            <w:pPr>
              <w:rPr>
                <w:szCs w:val="28"/>
              </w:rPr>
            </w:pPr>
            <w:r w:rsidRPr="00E3434F">
              <w:rPr>
                <w:szCs w:val="28"/>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 (ст. 52; ст. 53; ст. 56; ст. 57; ст. 78)</w:t>
            </w: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tc>
        <w:tc>
          <w:tcPr>
            <w:tcW w:w="1985" w:type="dxa"/>
            <w:tcMar>
              <w:left w:w="57" w:type="dxa"/>
              <w:right w:w="57" w:type="dxa"/>
            </w:tcMar>
            <w:vAlign w:val="center"/>
          </w:tcPr>
          <w:p w:rsidR="00E3434F" w:rsidRPr="00E3434F" w:rsidRDefault="00E3434F" w:rsidP="00E3434F">
            <w:pPr>
              <w:rPr>
                <w:szCs w:val="28"/>
              </w:rPr>
            </w:pPr>
            <w:r w:rsidRPr="00E3434F">
              <w:rPr>
                <w:szCs w:val="28"/>
              </w:rPr>
              <w:t>Неограниченный круг лиц (протоколы, формируемые при осуществлении закупок, подлежат опубликованию)</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подготовки проекта соответствующего документа, содержащего ПДн</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истечении сроков обработки ПДн подлежат уничтожению</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ind w:left="0"/>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Предоставление муниципальных услуг</w:t>
            </w:r>
          </w:p>
        </w:tc>
        <w:tc>
          <w:tcPr>
            <w:tcW w:w="2988" w:type="dxa"/>
            <w:tcMar>
              <w:left w:w="57" w:type="dxa"/>
              <w:right w:w="57" w:type="dxa"/>
            </w:tcMar>
            <w:vAlign w:val="center"/>
          </w:tcPr>
          <w:p w:rsidR="00E3434F" w:rsidRPr="00E3434F" w:rsidRDefault="00E3434F" w:rsidP="00E3434F">
            <w:pPr>
              <w:rPr>
                <w:szCs w:val="28"/>
              </w:rPr>
            </w:pPr>
            <w:r w:rsidRPr="00E3434F">
              <w:rPr>
                <w:szCs w:val="28"/>
              </w:rPr>
              <w:t>ПДн физических лиц:</w:t>
            </w:r>
          </w:p>
          <w:p w:rsidR="00E3434F" w:rsidRPr="00E3434F" w:rsidRDefault="00E3434F" w:rsidP="00E3434F">
            <w:pPr>
              <w:rPr>
                <w:szCs w:val="28"/>
              </w:rPr>
            </w:pPr>
            <w:r w:rsidRPr="00E3434F">
              <w:rPr>
                <w:szCs w:val="28"/>
              </w:rPr>
              <w:t>- фамилия, имя, отчество;</w:t>
            </w:r>
          </w:p>
          <w:p w:rsidR="00E3434F" w:rsidRPr="00E3434F" w:rsidRDefault="00E3434F" w:rsidP="00E3434F">
            <w:pPr>
              <w:rPr>
                <w:szCs w:val="28"/>
              </w:rPr>
            </w:pPr>
            <w:r w:rsidRPr="00E3434F">
              <w:rPr>
                <w:szCs w:val="28"/>
              </w:rPr>
              <w:t>- пол;</w:t>
            </w:r>
          </w:p>
          <w:p w:rsidR="00E3434F" w:rsidRPr="00E3434F" w:rsidRDefault="00E3434F" w:rsidP="00E3434F">
            <w:pPr>
              <w:rPr>
                <w:szCs w:val="28"/>
              </w:rPr>
            </w:pPr>
            <w:r w:rsidRPr="00E3434F">
              <w:rPr>
                <w:szCs w:val="28"/>
              </w:rPr>
              <w:t>- дата и место рождения;</w:t>
            </w:r>
          </w:p>
          <w:p w:rsidR="00E3434F" w:rsidRPr="00E3434F" w:rsidRDefault="00E3434F" w:rsidP="00E3434F">
            <w:pPr>
              <w:rPr>
                <w:szCs w:val="28"/>
              </w:rPr>
            </w:pPr>
            <w:r w:rsidRPr="00E3434F">
              <w:rPr>
                <w:szCs w:val="28"/>
              </w:rPr>
              <w:t>- сведения о гражданстве;</w:t>
            </w:r>
          </w:p>
          <w:p w:rsidR="00E3434F" w:rsidRPr="00E3434F" w:rsidRDefault="00E3434F" w:rsidP="00E3434F">
            <w:pPr>
              <w:rPr>
                <w:szCs w:val="28"/>
              </w:rPr>
            </w:pPr>
            <w:r w:rsidRPr="00E3434F">
              <w:rPr>
                <w:szCs w:val="28"/>
              </w:rPr>
              <w:t>- реквизиты документа, удостоверяющего личность (серия, номер, дата выдачи и наименование органа, выдавшего документ);</w:t>
            </w:r>
          </w:p>
          <w:p w:rsidR="00E3434F" w:rsidRPr="00E3434F" w:rsidRDefault="00E3434F" w:rsidP="00E3434F">
            <w:pPr>
              <w:rPr>
                <w:szCs w:val="28"/>
              </w:rPr>
            </w:pPr>
            <w:r w:rsidRPr="00E3434F">
              <w:rPr>
                <w:szCs w:val="28"/>
              </w:rPr>
              <w:t>- СНИЛС;</w:t>
            </w:r>
          </w:p>
          <w:p w:rsidR="00E3434F" w:rsidRPr="00E3434F" w:rsidRDefault="00E3434F" w:rsidP="00E3434F">
            <w:pPr>
              <w:rPr>
                <w:szCs w:val="28"/>
              </w:rPr>
            </w:pPr>
            <w:r w:rsidRPr="00E3434F">
              <w:rPr>
                <w:szCs w:val="28"/>
              </w:rPr>
              <w:lastRenderedPageBreak/>
              <w:t>- ИНН;</w:t>
            </w:r>
          </w:p>
          <w:p w:rsidR="00E3434F" w:rsidRPr="00E3434F" w:rsidRDefault="00E3434F" w:rsidP="00E3434F">
            <w:pPr>
              <w:rPr>
                <w:szCs w:val="28"/>
              </w:rPr>
            </w:pPr>
            <w:r w:rsidRPr="00E3434F">
              <w:rPr>
                <w:szCs w:val="28"/>
              </w:rPr>
              <w:t>- адрес жительства, регистрации;</w:t>
            </w:r>
          </w:p>
          <w:p w:rsidR="00E3434F" w:rsidRPr="00E3434F" w:rsidRDefault="00E3434F" w:rsidP="00E3434F">
            <w:pPr>
              <w:rPr>
                <w:szCs w:val="28"/>
              </w:rPr>
            </w:pPr>
            <w:r w:rsidRPr="00E3434F">
              <w:rPr>
                <w:szCs w:val="28"/>
              </w:rPr>
              <w:t>- контактные данные (номер телефона, адрес электронной почты)</w:t>
            </w:r>
          </w:p>
        </w:tc>
        <w:tc>
          <w:tcPr>
            <w:tcW w:w="4253" w:type="dxa"/>
            <w:tcMar>
              <w:left w:w="57" w:type="dxa"/>
              <w:right w:w="57" w:type="dxa"/>
            </w:tcMar>
            <w:vAlign w:val="center"/>
          </w:tcPr>
          <w:p w:rsidR="00E3434F" w:rsidRPr="00E3434F" w:rsidRDefault="00E3434F" w:rsidP="00E3434F">
            <w:pPr>
              <w:rPr>
                <w:szCs w:val="28"/>
              </w:rPr>
            </w:pPr>
            <w:r w:rsidRPr="00E3434F">
              <w:rPr>
                <w:szCs w:val="28"/>
              </w:rPr>
              <w:lastRenderedPageBreak/>
              <w:t>Гражданский кодекс (ГК РФ)</w:t>
            </w:r>
          </w:p>
          <w:p w:rsidR="00E3434F" w:rsidRPr="00E3434F" w:rsidRDefault="00E3434F" w:rsidP="00E3434F">
            <w:pPr>
              <w:rPr>
                <w:szCs w:val="28"/>
              </w:rPr>
            </w:pPr>
            <w:r w:rsidRPr="00E3434F">
              <w:rPr>
                <w:szCs w:val="28"/>
              </w:rPr>
              <w:t>Жилищный кодекс Российской Федерации от 29.12.2004 N 188-ФЗ</w:t>
            </w:r>
          </w:p>
          <w:p w:rsidR="00E3434F" w:rsidRPr="00E3434F" w:rsidRDefault="00E3434F" w:rsidP="00E3434F">
            <w:pPr>
              <w:rPr>
                <w:szCs w:val="28"/>
              </w:rPr>
            </w:pPr>
            <w:r w:rsidRPr="00E3434F">
              <w:rPr>
                <w:szCs w:val="28"/>
              </w:rPr>
              <w:t>Земельный кодекс Российской Федерации от 25.10.2001 N 136-ФЗ</w:t>
            </w:r>
          </w:p>
          <w:p w:rsidR="00E3434F" w:rsidRPr="00E3434F" w:rsidRDefault="00E3434F" w:rsidP="00E3434F">
            <w:pPr>
              <w:rPr>
                <w:szCs w:val="28"/>
              </w:rPr>
            </w:pPr>
            <w:r w:rsidRPr="00E3434F">
              <w:rPr>
                <w:szCs w:val="28"/>
              </w:rPr>
              <w:t>Кодекс Российской Федерации об административных правонарушениях от 30.12.2001 N 195-ФЗ</w:t>
            </w:r>
          </w:p>
          <w:p w:rsidR="00E3434F" w:rsidRPr="00E3434F" w:rsidRDefault="00E3434F" w:rsidP="00E3434F">
            <w:pPr>
              <w:rPr>
                <w:szCs w:val="28"/>
              </w:rPr>
            </w:pPr>
            <w:r w:rsidRPr="00E3434F">
              <w:rPr>
                <w:szCs w:val="28"/>
              </w:rPr>
              <w:t>Трудовой кодекс Российской Федерации от 30.12.2001 N 197-ФЗ</w:t>
            </w:r>
          </w:p>
          <w:p w:rsidR="00E3434F" w:rsidRPr="00E3434F" w:rsidRDefault="00E3434F" w:rsidP="00E3434F">
            <w:pPr>
              <w:rPr>
                <w:szCs w:val="28"/>
              </w:rPr>
            </w:pPr>
            <w:r w:rsidRPr="00E3434F">
              <w:rPr>
                <w:szCs w:val="28"/>
              </w:rPr>
              <w:t xml:space="preserve">Градостроительный кодекс Российской </w:t>
            </w:r>
            <w:r w:rsidRPr="00E3434F">
              <w:rPr>
                <w:szCs w:val="28"/>
              </w:rPr>
              <w:lastRenderedPageBreak/>
              <w:t>Федерации от 29.12.2004 N 190-ФЗ</w:t>
            </w:r>
          </w:p>
          <w:p w:rsidR="00E3434F" w:rsidRPr="00E3434F" w:rsidRDefault="00E3434F" w:rsidP="00E3434F">
            <w:pPr>
              <w:rPr>
                <w:szCs w:val="28"/>
              </w:rPr>
            </w:pPr>
            <w:r w:rsidRPr="00E3434F">
              <w:rPr>
                <w:szCs w:val="28"/>
              </w:rPr>
              <w:t>"О порядке рассмотрения обращений граждан Российской Федерации" от 02.05.2006 N 59-ФЗ.</w:t>
            </w:r>
          </w:p>
          <w:p w:rsidR="00E3434F" w:rsidRPr="00E3434F" w:rsidRDefault="00E3434F" w:rsidP="00E3434F">
            <w:pPr>
              <w:rPr>
                <w:szCs w:val="28"/>
              </w:rPr>
            </w:pPr>
            <w:r w:rsidRPr="00E3434F">
              <w:rPr>
                <w:szCs w:val="28"/>
              </w:rPr>
              <w:t>Федеральный закон от 06.10.2003            № 31-Ф3 «Об общих принципах организации местного самоуправления в Российской Федерации».</w:t>
            </w:r>
          </w:p>
        </w:tc>
        <w:tc>
          <w:tcPr>
            <w:tcW w:w="1417" w:type="dxa"/>
            <w:tcMar>
              <w:left w:w="57" w:type="dxa"/>
              <w:right w:w="57" w:type="dxa"/>
            </w:tcMar>
            <w:vAlign w:val="center"/>
          </w:tcPr>
          <w:p w:rsidR="00E3434F" w:rsidRPr="00E3434F" w:rsidRDefault="00E3434F" w:rsidP="00E3434F">
            <w:pPr>
              <w:rPr>
                <w:szCs w:val="28"/>
              </w:rPr>
            </w:pPr>
            <w:r w:rsidRPr="00E3434F">
              <w:rPr>
                <w:szCs w:val="28"/>
              </w:rPr>
              <w:lastRenderedPageBreak/>
              <w:t>Субъект ПДн</w:t>
            </w:r>
          </w:p>
        </w:tc>
        <w:tc>
          <w:tcPr>
            <w:tcW w:w="1985" w:type="dxa"/>
            <w:tcMar>
              <w:left w:w="57" w:type="dxa"/>
              <w:right w:w="57" w:type="dxa"/>
            </w:tcMar>
            <w:vAlign w:val="center"/>
          </w:tcPr>
          <w:p w:rsidR="00E3434F" w:rsidRPr="00E3434F" w:rsidRDefault="00E3434F" w:rsidP="008C50BB">
            <w:pPr>
              <w:rPr>
                <w:szCs w:val="28"/>
              </w:rPr>
            </w:pPr>
            <w:r w:rsidRPr="00E3434F">
              <w:rPr>
                <w:szCs w:val="28"/>
              </w:rPr>
              <w:t xml:space="preserve">Сотрудники Администрации </w:t>
            </w:r>
            <w:r w:rsidR="008C50BB">
              <w:t xml:space="preserve">Ирского сельского поселения </w:t>
            </w:r>
          </w:p>
        </w:tc>
        <w:tc>
          <w:tcPr>
            <w:tcW w:w="1559" w:type="dxa"/>
            <w:tcMar>
              <w:left w:w="57" w:type="dxa"/>
              <w:right w:w="57" w:type="dxa"/>
            </w:tcMar>
            <w:vAlign w:val="center"/>
          </w:tcPr>
          <w:p w:rsidR="00E3434F" w:rsidRPr="00E3434F" w:rsidRDefault="00E3434F" w:rsidP="00E3434F">
            <w:pPr>
              <w:rPr>
                <w:szCs w:val="28"/>
              </w:rPr>
            </w:pPr>
            <w:r w:rsidRPr="00E3434F">
              <w:rPr>
                <w:szCs w:val="28"/>
              </w:rPr>
              <w:t xml:space="preserve">Обработка ПДн осуществляется в течение срока предоставления муниципальной услуги или дачи ответа на обращение </w:t>
            </w:r>
            <w:r w:rsidRPr="00E3434F">
              <w:rPr>
                <w:szCs w:val="28"/>
              </w:rPr>
              <w:lastRenderedPageBreak/>
              <w:t>и хранится в течении 5 лет</w:t>
            </w:r>
          </w:p>
        </w:tc>
        <w:tc>
          <w:tcPr>
            <w:tcW w:w="1302" w:type="dxa"/>
            <w:tcMar>
              <w:left w:w="57" w:type="dxa"/>
              <w:right w:w="57" w:type="dxa"/>
            </w:tcMar>
            <w:vAlign w:val="center"/>
          </w:tcPr>
          <w:p w:rsidR="00E3434F" w:rsidRPr="00E3434F" w:rsidRDefault="00E3434F" w:rsidP="00E3434F">
            <w:pPr>
              <w:rPr>
                <w:szCs w:val="28"/>
              </w:rPr>
            </w:pPr>
            <w:r w:rsidRPr="00E3434F">
              <w:rPr>
                <w:szCs w:val="28"/>
              </w:rPr>
              <w:lastRenderedPageBreak/>
              <w:t xml:space="preserve">По истечении сроков обработки ПДн подлежат переводу в установленном порядке на архивное </w:t>
            </w:r>
            <w:r w:rsidRPr="00E3434F">
              <w:rPr>
                <w:szCs w:val="28"/>
              </w:rPr>
              <w:lastRenderedPageBreak/>
              <w:t xml:space="preserve">хранение </w:t>
            </w:r>
          </w:p>
        </w:tc>
      </w:tr>
      <w:tr w:rsidR="00E3434F" w:rsidRPr="00E3434F" w:rsidTr="00E3434F">
        <w:trPr>
          <w:jc w:val="center"/>
        </w:trPr>
        <w:tc>
          <w:tcPr>
            <w:tcW w:w="476" w:type="dxa"/>
            <w:tcMar>
              <w:left w:w="57" w:type="dxa"/>
              <w:right w:w="57" w:type="dxa"/>
            </w:tcMar>
            <w:vAlign w:val="center"/>
          </w:tcPr>
          <w:p w:rsidR="00E3434F" w:rsidRPr="00E3434F" w:rsidRDefault="00E3434F" w:rsidP="00E3434F">
            <w:pPr>
              <w:numPr>
                <w:ilvl w:val="0"/>
                <w:numId w:val="36"/>
              </w:numPr>
              <w:ind w:left="0"/>
              <w:jc w:val="center"/>
              <w:rPr>
                <w:szCs w:val="28"/>
              </w:rPr>
            </w:pPr>
          </w:p>
        </w:tc>
        <w:tc>
          <w:tcPr>
            <w:tcW w:w="1838" w:type="dxa"/>
            <w:tcMar>
              <w:left w:w="57" w:type="dxa"/>
              <w:right w:w="57" w:type="dxa"/>
            </w:tcMar>
            <w:vAlign w:val="center"/>
          </w:tcPr>
          <w:p w:rsidR="00E3434F" w:rsidRPr="00E3434F" w:rsidRDefault="00E3434F" w:rsidP="00E3434F">
            <w:pPr>
              <w:rPr>
                <w:szCs w:val="28"/>
              </w:rPr>
            </w:pPr>
            <w:r w:rsidRPr="00E3434F">
              <w:rPr>
                <w:szCs w:val="28"/>
              </w:rPr>
              <w:t>Рассмотрение обращений граждан, в том числе поступивших с официального сайта или с помощью информационно-коммуникационной сети интернет</w:t>
            </w:r>
          </w:p>
        </w:tc>
        <w:tc>
          <w:tcPr>
            <w:tcW w:w="2988" w:type="dxa"/>
            <w:tcMar>
              <w:left w:w="57" w:type="dxa"/>
              <w:right w:w="57" w:type="dxa"/>
            </w:tcMar>
            <w:vAlign w:val="center"/>
          </w:tcPr>
          <w:p w:rsidR="00E3434F" w:rsidRPr="00E3434F" w:rsidRDefault="00E3434F" w:rsidP="00E3434F">
            <w:pPr>
              <w:rPr>
                <w:szCs w:val="28"/>
              </w:rPr>
            </w:pPr>
            <w:r w:rsidRPr="00E3434F">
              <w:rPr>
                <w:szCs w:val="28"/>
              </w:rPr>
              <w:t>ПДн физических лиц:</w:t>
            </w:r>
          </w:p>
          <w:p w:rsidR="00E3434F" w:rsidRPr="00E3434F" w:rsidRDefault="00E3434F" w:rsidP="00E3434F">
            <w:pPr>
              <w:rPr>
                <w:szCs w:val="28"/>
              </w:rPr>
            </w:pPr>
            <w:r w:rsidRPr="00E3434F">
              <w:rPr>
                <w:szCs w:val="28"/>
              </w:rPr>
              <w:t>- фамилия, имя, отчество;</w:t>
            </w:r>
          </w:p>
          <w:p w:rsidR="00E3434F" w:rsidRPr="00E3434F" w:rsidRDefault="00E3434F" w:rsidP="00E3434F">
            <w:pPr>
              <w:rPr>
                <w:szCs w:val="28"/>
              </w:rPr>
            </w:pPr>
            <w:r w:rsidRPr="00E3434F">
              <w:rPr>
                <w:szCs w:val="28"/>
              </w:rPr>
              <w:t>- пол;</w:t>
            </w:r>
          </w:p>
          <w:p w:rsidR="00E3434F" w:rsidRPr="00E3434F" w:rsidRDefault="00E3434F" w:rsidP="00E3434F">
            <w:pPr>
              <w:rPr>
                <w:szCs w:val="28"/>
              </w:rPr>
            </w:pPr>
            <w:r w:rsidRPr="00E3434F">
              <w:rPr>
                <w:szCs w:val="28"/>
              </w:rPr>
              <w:t>- дата и место рождения;</w:t>
            </w:r>
          </w:p>
          <w:p w:rsidR="00E3434F" w:rsidRPr="00E3434F" w:rsidRDefault="00E3434F" w:rsidP="00E3434F">
            <w:pPr>
              <w:rPr>
                <w:szCs w:val="28"/>
              </w:rPr>
            </w:pPr>
            <w:r w:rsidRPr="00E3434F">
              <w:rPr>
                <w:szCs w:val="28"/>
              </w:rPr>
              <w:t>- сведения о гражданстве;</w:t>
            </w:r>
          </w:p>
          <w:p w:rsidR="00E3434F" w:rsidRPr="00E3434F" w:rsidRDefault="00E3434F" w:rsidP="00E3434F">
            <w:pPr>
              <w:rPr>
                <w:szCs w:val="28"/>
              </w:rPr>
            </w:pPr>
            <w:r w:rsidRPr="00E3434F">
              <w:rPr>
                <w:szCs w:val="28"/>
              </w:rPr>
              <w:t>- реквизиты документа, удостоверяющего личность (серия, номер, дата выдачи и наименование органа, выдавшего документ);</w:t>
            </w:r>
          </w:p>
          <w:p w:rsidR="00E3434F" w:rsidRPr="00E3434F" w:rsidRDefault="00E3434F" w:rsidP="00E3434F">
            <w:pPr>
              <w:rPr>
                <w:szCs w:val="28"/>
              </w:rPr>
            </w:pPr>
            <w:r w:rsidRPr="00E3434F">
              <w:rPr>
                <w:szCs w:val="28"/>
              </w:rPr>
              <w:t>- СНИЛС;</w:t>
            </w:r>
          </w:p>
          <w:p w:rsidR="00E3434F" w:rsidRPr="00E3434F" w:rsidRDefault="00E3434F" w:rsidP="00E3434F">
            <w:pPr>
              <w:rPr>
                <w:szCs w:val="28"/>
              </w:rPr>
            </w:pPr>
            <w:r w:rsidRPr="00E3434F">
              <w:rPr>
                <w:szCs w:val="28"/>
              </w:rPr>
              <w:t>- ИНН;</w:t>
            </w:r>
          </w:p>
          <w:p w:rsidR="00E3434F" w:rsidRPr="00E3434F" w:rsidRDefault="00E3434F" w:rsidP="00E3434F">
            <w:pPr>
              <w:rPr>
                <w:szCs w:val="28"/>
              </w:rPr>
            </w:pPr>
            <w:r w:rsidRPr="00E3434F">
              <w:rPr>
                <w:szCs w:val="28"/>
              </w:rPr>
              <w:t>- адрес жительства, регистрации;</w:t>
            </w:r>
          </w:p>
          <w:p w:rsidR="00E3434F" w:rsidRPr="00E3434F" w:rsidRDefault="00E3434F" w:rsidP="00E3434F">
            <w:pPr>
              <w:rPr>
                <w:szCs w:val="28"/>
              </w:rPr>
            </w:pPr>
            <w:r w:rsidRPr="00E3434F">
              <w:rPr>
                <w:szCs w:val="28"/>
              </w:rPr>
              <w:t>- контактные данные (номер телефона, адрес электронной почты)</w:t>
            </w:r>
          </w:p>
        </w:tc>
        <w:tc>
          <w:tcPr>
            <w:tcW w:w="4253" w:type="dxa"/>
            <w:tcMar>
              <w:left w:w="57" w:type="dxa"/>
              <w:right w:w="57" w:type="dxa"/>
            </w:tcMar>
            <w:vAlign w:val="center"/>
          </w:tcPr>
          <w:p w:rsidR="00E3434F" w:rsidRPr="00E3434F" w:rsidRDefault="00E3434F" w:rsidP="00E3434F">
            <w:pPr>
              <w:rPr>
                <w:szCs w:val="28"/>
              </w:rPr>
            </w:pPr>
            <w:r w:rsidRPr="00E3434F">
              <w:rPr>
                <w:szCs w:val="28"/>
              </w:rPr>
              <w:t>"О порядке рассмотрения обращений граждан Российской Федерации" от 02.05.2006 N 59-ФЗ</w:t>
            </w:r>
          </w:p>
        </w:tc>
        <w:tc>
          <w:tcPr>
            <w:tcW w:w="1417" w:type="dxa"/>
            <w:tcMar>
              <w:left w:w="57" w:type="dxa"/>
              <w:right w:w="57" w:type="dxa"/>
            </w:tcMar>
            <w:vAlign w:val="center"/>
          </w:tcPr>
          <w:p w:rsidR="00E3434F" w:rsidRPr="00E3434F" w:rsidRDefault="00E3434F" w:rsidP="00E3434F">
            <w:pPr>
              <w:rPr>
                <w:szCs w:val="28"/>
              </w:rPr>
            </w:pPr>
            <w:r w:rsidRPr="00E3434F">
              <w:rPr>
                <w:szCs w:val="28"/>
              </w:rPr>
              <w:t>Субъект ПДн</w:t>
            </w:r>
          </w:p>
        </w:tc>
        <w:tc>
          <w:tcPr>
            <w:tcW w:w="1985" w:type="dxa"/>
            <w:tcMar>
              <w:left w:w="57" w:type="dxa"/>
              <w:right w:w="57" w:type="dxa"/>
            </w:tcMar>
            <w:vAlign w:val="center"/>
          </w:tcPr>
          <w:p w:rsidR="00E3434F" w:rsidRPr="00E3434F" w:rsidRDefault="00E3434F" w:rsidP="008C50BB">
            <w:pPr>
              <w:rPr>
                <w:szCs w:val="28"/>
              </w:rPr>
            </w:pPr>
            <w:r w:rsidRPr="00E3434F">
              <w:rPr>
                <w:szCs w:val="28"/>
              </w:rPr>
              <w:t xml:space="preserve">Сотрудники Администрации </w:t>
            </w:r>
            <w:r w:rsidR="008C50BB">
              <w:t xml:space="preserve">Ирского сельского поселения </w:t>
            </w:r>
          </w:p>
        </w:tc>
        <w:tc>
          <w:tcPr>
            <w:tcW w:w="1559" w:type="dxa"/>
            <w:tcMar>
              <w:left w:w="57" w:type="dxa"/>
              <w:right w:w="57" w:type="dxa"/>
            </w:tcMar>
            <w:vAlign w:val="center"/>
          </w:tcPr>
          <w:p w:rsidR="00E3434F" w:rsidRPr="00E3434F" w:rsidRDefault="00E3434F" w:rsidP="00E3434F">
            <w:pPr>
              <w:rPr>
                <w:szCs w:val="28"/>
              </w:rPr>
            </w:pPr>
            <w:r w:rsidRPr="00E3434F">
              <w:rPr>
                <w:szCs w:val="28"/>
              </w:rPr>
              <w:t>Обработка ПДн осуществляется в течение срока предоставления муниципальной услуги или дачи ответа на обращение и хранится в течении 5 лет</w:t>
            </w:r>
          </w:p>
        </w:tc>
        <w:tc>
          <w:tcPr>
            <w:tcW w:w="1302" w:type="dxa"/>
            <w:tcMar>
              <w:left w:w="57" w:type="dxa"/>
              <w:right w:w="57" w:type="dxa"/>
            </w:tcMar>
            <w:vAlign w:val="center"/>
          </w:tcPr>
          <w:p w:rsidR="00E3434F" w:rsidRPr="00E3434F" w:rsidRDefault="00E3434F" w:rsidP="00E3434F">
            <w:pPr>
              <w:rPr>
                <w:szCs w:val="28"/>
              </w:rPr>
            </w:pPr>
            <w:r w:rsidRPr="00E3434F">
              <w:rPr>
                <w:szCs w:val="28"/>
              </w:rPr>
              <w:t>По истечении сроков обработки ПДн подлежат уничтожению</w:t>
            </w:r>
          </w:p>
        </w:tc>
      </w:tr>
    </w:tbl>
    <w:p w:rsidR="00E3434F" w:rsidRPr="00E3434F" w:rsidRDefault="00E3434F" w:rsidP="00E3434F">
      <w:pPr>
        <w:spacing w:after="120"/>
        <w:rPr>
          <w:sz w:val="28"/>
          <w:szCs w:val="28"/>
        </w:rPr>
        <w:sectPr w:rsidR="00E3434F" w:rsidRPr="00E3434F" w:rsidSect="002014B4">
          <w:headerReference w:type="default" r:id="rId11"/>
          <w:pgSz w:w="16838" w:h="11906" w:orient="landscape" w:code="9"/>
          <w:pgMar w:top="1134" w:right="567" w:bottom="567" w:left="567" w:header="567" w:footer="720" w:gutter="0"/>
          <w:cols w:space="708"/>
          <w:titlePg/>
          <w:docGrid w:linePitch="360"/>
        </w:sectPr>
      </w:pPr>
    </w:p>
    <w:p w:rsidR="00E3434F" w:rsidRPr="00E3434F" w:rsidRDefault="00E3434F" w:rsidP="00E3434F">
      <w:pPr>
        <w:jc w:val="right"/>
      </w:pPr>
      <w:r w:rsidRPr="00E3434F">
        <w:lastRenderedPageBreak/>
        <w:t>Приложение № 3</w:t>
      </w:r>
    </w:p>
    <w:p w:rsidR="00E3434F" w:rsidRPr="00E3434F" w:rsidRDefault="00E3434F" w:rsidP="00E3434F">
      <w:pPr>
        <w:jc w:val="right"/>
      </w:pPr>
      <w:r w:rsidRPr="00E3434F">
        <w:t>к постановлению Администрации</w:t>
      </w:r>
    </w:p>
    <w:p w:rsidR="00E3434F" w:rsidRPr="00E3434F" w:rsidRDefault="00401E3F" w:rsidP="00E3434F">
      <w:pPr>
        <w:jc w:val="right"/>
      </w:pPr>
      <w:r>
        <w:t xml:space="preserve">Ирского </w:t>
      </w:r>
      <w:r w:rsidR="00E3434F" w:rsidRPr="00E3434F">
        <w:t xml:space="preserve"> сельского поселения</w:t>
      </w:r>
    </w:p>
    <w:p w:rsidR="00E3434F" w:rsidRPr="00E3434F" w:rsidRDefault="00635886" w:rsidP="00E3434F">
      <w:pPr>
        <w:jc w:val="right"/>
      </w:pPr>
      <w:r>
        <w:t xml:space="preserve">от «___»________2025 № </w:t>
      </w:r>
      <w:r w:rsidR="00E3434F" w:rsidRPr="00E3434F">
        <w:t xml:space="preserve">                                                                                    </w:t>
      </w:r>
    </w:p>
    <w:p w:rsidR="00E3434F" w:rsidRPr="00E3434F" w:rsidRDefault="00E3434F" w:rsidP="00E3434F">
      <w:pPr>
        <w:spacing w:before="100" w:beforeAutospacing="1" w:after="100" w:afterAutospacing="1"/>
        <w:jc w:val="center"/>
        <w:outlineLvl w:val="0"/>
        <w:rPr>
          <w:b/>
          <w:sz w:val="28"/>
          <w:szCs w:val="28"/>
        </w:rPr>
      </w:pPr>
      <w:r w:rsidRPr="00E3434F">
        <w:rPr>
          <w:b/>
          <w:sz w:val="28"/>
          <w:szCs w:val="28"/>
        </w:rPr>
        <w:t>ПЕРЕЧЕНЬ</w:t>
      </w:r>
    </w:p>
    <w:p w:rsidR="00E3434F" w:rsidRPr="00E3434F" w:rsidRDefault="00E3434F" w:rsidP="00E3434F">
      <w:pPr>
        <w:jc w:val="center"/>
        <w:rPr>
          <w:sz w:val="28"/>
          <w:szCs w:val="28"/>
        </w:rPr>
      </w:pPr>
      <w:r w:rsidRPr="00E3434F">
        <w:rPr>
          <w:sz w:val="28"/>
          <w:szCs w:val="28"/>
        </w:rPr>
        <w:t>должностей</w:t>
      </w:r>
      <w:r w:rsidR="00635886">
        <w:rPr>
          <w:sz w:val="28"/>
          <w:szCs w:val="28"/>
        </w:rPr>
        <w:t xml:space="preserve"> Администрации Ирского  сельского поселения Пригородного </w:t>
      </w:r>
      <w:r w:rsidRPr="00E3434F">
        <w:rPr>
          <w:sz w:val="28"/>
          <w:szCs w:val="28"/>
        </w:rPr>
        <w:t xml:space="preserve"> муниципал</w:t>
      </w:r>
      <w:r w:rsidR="00635886">
        <w:rPr>
          <w:sz w:val="28"/>
          <w:szCs w:val="28"/>
        </w:rPr>
        <w:t xml:space="preserve">ьного района РСО-Алания </w:t>
      </w:r>
      <w:r w:rsidRPr="00E3434F">
        <w:rPr>
          <w:sz w:val="28"/>
          <w:szCs w:val="28"/>
        </w:rPr>
        <w:t>,</w:t>
      </w:r>
      <w:r w:rsidRPr="00E3434F">
        <w:rPr>
          <w:sz w:val="28"/>
          <w:szCs w:val="28"/>
        </w:rPr>
        <w:br/>
        <w:t>назначение на которые предусматривает осуществление обработки персональных данных либо осуществление доступа к персональным данным</w:t>
      </w:r>
    </w:p>
    <w:p w:rsidR="00E3434F" w:rsidRPr="00E3434F" w:rsidRDefault="00E3434F" w:rsidP="00E3434F">
      <w:pPr>
        <w:jc w:val="center"/>
        <w:rPr>
          <w:sz w:val="28"/>
          <w:szCs w:val="28"/>
        </w:rPr>
      </w:pPr>
    </w:p>
    <w:p w:rsidR="00E3434F" w:rsidRPr="00E3434F" w:rsidRDefault="00E3434F" w:rsidP="00E3434F">
      <w:pPr>
        <w:rPr>
          <w:sz w:val="28"/>
          <w:szCs w:val="28"/>
        </w:rPr>
      </w:pP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1984"/>
        <w:gridCol w:w="3349"/>
        <w:gridCol w:w="3597"/>
      </w:tblGrid>
      <w:tr w:rsidR="00E3434F" w:rsidRPr="00E3434F" w:rsidTr="00E3434F">
        <w:trPr>
          <w:tblHeader/>
          <w:jc w:val="center"/>
        </w:trPr>
        <w:tc>
          <w:tcPr>
            <w:tcW w:w="533" w:type="dxa"/>
            <w:shd w:val="clear" w:color="auto" w:fill="auto"/>
            <w:vAlign w:val="center"/>
          </w:tcPr>
          <w:p w:rsidR="00E3434F" w:rsidRPr="00E3434F" w:rsidRDefault="00E3434F" w:rsidP="00E3434F">
            <w:pPr>
              <w:spacing w:before="120" w:after="120"/>
              <w:jc w:val="center"/>
              <w:rPr>
                <w:rFonts w:cs="Arial"/>
                <w:b/>
                <w:bCs/>
              </w:rPr>
            </w:pPr>
            <w:r w:rsidRPr="00E3434F">
              <w:rPr>
                <w:rFonts w:cs="Arial"/>
                <w:b/>
                <w:bCs/>
              </w:rPr>
              <w:t>№ п/п</w:t>
            </w:r>
          </w:p>
        </w:tc>
        <w:tc>
          <w:tcPr>
            <w:tcW w:w="1984" w:type="dxa"/>
            <w:shd w:val="clear" w:color="auto" w:fill="auto"/>
            <w:vAlign w:val="center"/>
          </w:tcPr>
          <w:p w:rsidR="00E3434F" w:rsidRPr="00E3434F" w:rsidRDefault="00E3434F" w:rsidP="00E3434F">
            <w:pPr>
              <w:spacing w:before="120" w:after="120"/>
              <w:jc w:val="center"/>
              <w:rPr>
                <w:rFonts w:cs="Arial"/>
                <w:b/>
                <w:bCs/>
              </w:rPr>
            </w:pPr>
            <w:r w:rsidRPr="00E3434F">
              <w:rPr>
                <w:rFonts w:cs="Arial"/>
                <w:b/>
                <w:bCs/>
              </w:rPr>
              <w:t>Наименование структурного подразделения</w:t>
            </w:r>
          </w:p>
        </w:tc>
        <w:tc>
          <w:tcPr>
            <w:tcW w:w="3349" w:type="dxa"/>
            <w:shd w:val="clear" w:color="auto" w:fill="auto"/>
            <w:vAlign w:val="center"/>
          </w:tcPr>
          <w:p w:rsidR="00E3434F" w:rsidRPr="00E3434F" w:rsidRDefault="00E3434F" w:rsidP="00E3434F">
            <w:pPr>
              <w:spacing w:before="120" w:after="120"/>
              <w:jc w:val="center"/>
              <w:rPr>
                <w:rFonts w:cs="Arial"/>
                <w:b/>
                <w:bCs/>
              </w:rPr>
            </w:pPr>
            <w:r w:rsidRPr="00E3434F">
              <w:rPr>
                <w:rFonts w:cs="Arial"/>
                <w:b/>
                <w:bCs/>
              </w:rPr>
              <w:t>Наименование должности</w:t>
            </w:r>
          </w:p>
        </w:tc>
        <w:tc>
          <w:tcPr>
            <w:tcW w:w="3597" w:type="dxa"/>
            <w:vAlign w:val="center"/>
          </w:tcPr>
          <w:p w:rsidR="00E3434F" w:rsidRPr="00E3434F" w:rsidRDefault="00E3434F" w:rsidP="00E3434F">
            <w:pPr>
              <w:spacing w:before="120" w:after="120"/>
              <w:jc w:val="center"/>
              <w:rPr>
                <w:rFonts w:cs="Arial"/>
                <w:b/>
                <w:bCs/>
              </w:rPr>
            </w:pPr>
            <w:r w:rsidRPr="00E3434F">
              <w:rPr>
                <w:rFonts w:cs="Arial"/>
                <w:b/>
                <w:bCs/>
              </w:rPr>
              <w:t>Название ИСПДн /</w:t>
            </w:r>
            <w:r w:rsidRPr="00E3434F">
              <w:rPr>
                <w:rFonts w:cs="Arial"/>
                <w:b/>
                <w:bCs/>
              </w:rPr>
              <w:br/>
              <w:t>Виды документов, к которым разрешен доступ</w:t>
            </w:r>
          </w:p>
        </w:tc>
      </w:tr>
      <w:tr w:rsidR="00E3434F" w:rsidRPr="00E3434F" w:rsidTr="00E3434F">
        <w:trPr>
          <w:jc w:val="center"/>
        </w:trPr>
        <w:tc>
          <w:tcPr>
            <w:tcW w:w="533" w:type="dxa"/>
            <w:shd w:val="clear" w:color="auto" w:fill="auto"/>
            <w:vAlign w:val="center"/>
          </w:tcPr>
          <w:p w:rsidR="00E3434F" w:rsidRPr="00E3434F" w:rsidRDefault="00E3434F" w:rsidP="00E3434F">
            <w:pPr>
              <w:jc w:val="center"/>
              <w:rPr>
                <w:szCs w:val="28"/>
              </w:rPr>
            </w:pPr>
            <w:r w:rsidRPr="00E3434F">
              <w:rPr>
                <w:szCs w:val="28"/>
              </w:rPr>
              <w:t>1</w:t>
            </w:r>
          </w:p>
        </w:tc>
        <w:tc>
          <w:tcPr>
            <w:tcW w:w="1984" w:type="dxa"/>
            <w:shd w:val="clear" w:color="auto" w:fill="auto"/>
            <w:vAlign w:val="center"/>
          </w:tcPr>
          <w:p w:rsidR="00E3434F" w:rsidRPr="00E3434F" w:rsidRDefault="00635886" w:rsidP="00E3434F">
            <w:pPr>
              <w:jc w:val="center"/>
              <w:rPr>
                <w:szCs w:val="28"/>
                <w:highlight w:val="yellow"/>
              </w:rPr>
            </w:pPr>
            <w:r>
              <w:rPr>
                <w:szCs w:val="28"/>
              </w:rPr>
              <w:t xml:space="preserve">Администрация Ирского сельского поселения </w:t>
            </w:r>
          </w:p>
        </w:tc>
        <w:tc>
          <w:tcPr>
            <w:tcW w:w="3349" w:type="dxa"/>
            <w:shd w:val="clear" w:color="auto" w:fill="auto"/>
            <w:vAlign w:val="center"/>
          </w:tcPr>
          <w:p w:rsidR="00E3434F" w:rsidRPr="00E3434F" w:rsidRDefault="00E3434F" w:rsidP="00E3434F">
            <w:pPr>
              <w:rPr>
                <w:szCs w:val="28"/>
                <w:highlight w:val="yellow"/>
              </w:rPr>
            </w:pPr>
            <w:r w:rsidRPr="00E3434F">
              <w:rPr>
                <w:szCs w:val="28"/>
              </w:rPr>
              <w:t>Ведущий специалист -бухгалтер</w:t>
            </w:r>
          </w:p>
        </w:tc>
        <w:tc>
          <w:tcPr>
            <w:tcW w:w="3597" w:type="dxa"/>
            <w:vAlign w:val="center"/>
          </w:tcPr>
          <w:p w:rsidR="00E3434F" w:rsidRPr="00E3434F" w:rsidRDefault="00E3434F" w:rsidP="00E3434F">
            <w:pPr>
              <w:rPr>
                <w:szCs w:val="28"/>
              </w:rPr>
            </w:pPr>
            <w:r w:rsidRPr="00E3434F">
              <w:rPr>
                <w:szCs w:val="28"/>
              </w:rPr>
              <w:t>ИСПДн «Бухгалтерия»;</w:t>
            </w:r>
          </w:p>
          <w:p w:rsidR="00E3434F" w:rsidRPr="00E3434F" w:rsidRDefault="00E3434F" w:rsidP="00E3434F">
            <w:pPr>
              <w:rPr>
                <w:szCs w:val="28"/>
              </w:rPr>
            </w:pPr>
            <w:r w:rsidRPr="00E3434F">
              <w:rPr>
                <w:szCs w:val="28"/>
              </w:rPr>
              <w:t>документы бухгалтерского учета;</w:t>
            </w:r>
          </w:p>
          <w:p w:rsidR="00E3434F" w:rsidRPr="00E3434F" w:rsidRDefault="00E3434F" w:rsidP="00E3434F">
            <w:pPr>
              <w:rPr>
                <w:szCs w:val="28"/>
              </w:rPr>
            </w:pPr>
            <w:r w:rsidRPr="00E3434F">
              <w:rPr>
                <w:szCs w:val="28"/>
              </w:rPr>
              <w:t>ИСПДн «УРМ», Сбис электронная отчётность, СУФД, АИС «Имущество» Сбербанк бизнес онлайн, 1 «С»- предприятие, 1 «С» зарплата, 1 «С» бюджет, ЕГИССО.</w:t>
            </w:r>
          </w:p>
        </w:tc>
      </w:tr>
      <w:tr w:rsidR="00E3434F" w:rsidRPr="00E3434F" w:rsidTr="00E3434F">
        <w:trPr>
          <w:trHeight w:val="1012"/>
          <w:jc w:val="center"/>
        </w:trPr>
        <w:tc>
          <w:tcPr>
            <w:tcW w:w="533" w:type="dxa"/>
            <w:shd w:val="clear" w:color="auto" w:fill="auto"/>
            <w:vAlign w:val="center"/>
          </w:tcPr>
          <w:p w:rsidR="00E3434F" w:rsidRPr="00E3434F" w:rsidRDefault="00E3434F" w:rsidP="00E3434F">
            <w:pPr>
              <w:jc w:val="center"/>
              <w:rPr>
                <w:szCs w:val="28"/>
                <w:highlight w:val="yellow"/>
              </w:rPr>
            </w:pPr>
            <w:r w:rsidRPr="00E3434F">
              <w:rPr>
                <w:szCs w:val="28"/>
              </w:rPr>
              <w:t>2</w:t>
            </w:r>
          </w:p>
        </w:tc>
        <w:tc>
          <w:tcPr>
            <w:tcW w:w="1984" w:type="dxa"/>
            <w:shd w:val="clear" w:color="auto" w:fill="auto"/>
            <w:vAlign w:val="center"/>
          </w:tcPr>
          <w:p w:rsidR="00E3434F" w:rsidRPr="00E3434F" w:rsidRDefault="00635886" w:rsidP="00E3434F">
            <w:pPr>
              <w:rPr>
                <w:szCs w:val="28"/>
                <w:highlight w:val="yellow"/>
              </w:rPr>
            </w:pPr>
            <w:r>
              <w:rPr>
                <w:szCs w:val="28"/>
              </w:rPr>
              <w:t>Администрация Ирского сельского поселения</w:t>
            </w:r>
          </w:p>
        </w:tc>
        <w:tc>
          <w:tcPr>
            <w:tcW w:w="3349" w:type="dxa"/>
            <w:shd w:val="clear" w:color="auto" w:fill="auto"/>
            <w:vAlign w:val="center"/>
          </w:tcPr>
          <w:p w:rsidR="00E3434F" w:rsidRPr="00E3434F" w:rsidRDefault="00E3434F" w:rsidP="00E3434F">
            <w:pPr>
              <w:rPr>
                <w:szCs w:val="28"/>
                <w:highlight w:val="yellow"/>
              </w:rPr>
            </w:pPr>
            <w:r w:rsidRPr="00E3434F">
              <w:rPr>
                <w:szCs w:val="28"/>
              </w:rPr>
              <w:t>Ведущий специалист по благоустройству</w:t>
            </w:r>
          </w:p>
        </w:tc>
        <w:tc>
          <w:tcPr>
            <w:tcW w:w="3597" w:type="dxa"/>
            <w:vAlign w:val="center"/>
          </w:tcPr>
          <w:p w:rsidR="00E3434F" w:rsidRPr="00E3434F" w:rsidRDefault="00E3434F" w:rsidP="00E3434F">
            <w:pPr>
              <w:rPr>
                <w:szCs w:val="28"/>
              </w:rPr>
            </w:pPr>
            <w:r w:rsidRPr="00E3434F">
              <w:rPr>
                <w:szCs w:val="28"/>
              </w:rPr>
              <w:t>Личные дела работников администрации;</w:t>
            </w:r>
          </w:p>
          <w:p w:rsidR="00E3434F" w:rsidRPr="00E3434F" w:rsidRDefault="00E3434F" w:rsidP="00E3434F">
            <w:pPr>
              <w:rPr>
                <w:szCs w:val="28"/>
              </w:rPr>
            </w:pPr>
            <w:r w:rsidRPr="00E3434F">
              <w:rPr>
                <w:szCs w:val="28"/>
              </w:rPr>
              <w:t>документы кадрового учета;</w:t>
            </w:r>
          </w:p>
          <w:p w:rsidR="00E3434F" w:rsidRPr="00E3434F" w:rsidRDefault="00E3434F" w:rsidP="00E3434F">
            <w:pPr>
              <w:rPr>
                <w:szCs w:val="28"/>
              </w:rPr>
            </w:pPr>
            <w:r w:rsidRPr="00E3434F">
              <w:rPr>
                <w:szCs w:val="28"/>
              </w:rPr>
              <w:t>документы, представляемые претендентами на замещение вакантной должности и на включение в кадровые резервы</w:t>
            </w:r>
          </w:p>
          <w:p w:rsidR="00E3434F" w:rsidRPr="00E3434F" w:rsidRDefault="00E3434F" w:rsidP="00E3434F">
            <w:pPr>
              <w:rPr>
                <w:szCs w:val="28"/>
                <w:highlight w:val="yellow"/>
              </w:rPr>
            </w:pPr>
          </w:p>
        </w:tc>
      </w:tr>
      <w:tr w:rsidR="00E3434F" w:rsidRPr="00E3434F" w:rsidTr="00E3434F">
        <w:trPr>
          <w:trHeight w:val="2760"/>
          <w:jc w:val="center"/>
        </w:trPr>
        <w:tc>
          <w:tcPr>
            <w:tcW w:w="533" w:type="dxa"/>
            <w:shd w:val="clear" w:color="auto" w:fill="auto"/>
            <w:vAlign w:val="center"/>
          </w:tcPr>
          <w:p w:rsidR="00E3434F" w:rsidRPr="00E3434F" w:rsidRDefault="00E3434F" w:rsidP="00E3434F">
            <w:pPr>
              <w:jc w:val="center"/>
              <w:rPr>
                <w:szCs w:val="28"/>
              </w:rPr>
            </w:pPr>
            <w:r w:rsidRPr="00E3434F">
              <w:rPr>
                <w:szCs w:val="28"/>
              </w:rPr>
              <w:t>4</w:t>
            </w:r>
          </w:p>
        </w:tc>
        <w:tc>
          <w:tcPr>
            <w:tcW w:w="1984" w:type="dxa"/>
            <w:shd w:val="clear" w:color="auto" w:fill="auto"/>
            <w:vAlign w:val="center"/>
          </w:tcPr>
          <w:p w:rsidR="00E3434F" w:rsidRPr="00E3434F" w:rsidRDefault="00635886" w:rsidP="00E3434F">
            <w:pPr>
              <w:rPr>
                <w:szCs w:val="28"/>
              </w:rPr>
            </w:pPr>
            <w:r>
              <w:rPr>
                <w:szCs w:val="28"/>
              </w:rPr>
              <w:t>Администрация Ирского сельского поселения</w:t>
            </w:r>
          </w:p>
        </w:tc>
        <w:tc>
          <w:tcPr>
            <w:tcW w:w="3349" w:type="dxa"/>
            <w:shd w:val="clear" w:color="auto" w:fill="auto"/>
            <w:vAlign w:val="center"/>
          </w:tcPr>
          <w:p w:rsidR="00E3434F" w:rsidRPr="00E3434F" w:rsidRDefault="00E3434F" w:rsidP="00E3434F">
            <w:pPr>
              <w:rPr>
                <w:szCs w:val="28"/>
              </w:rPr>
            </w:pPr>
            <w:r w:rsidRPr="00E3434F">
              <w:rPr>
                <w:szCs w:val="28"/>
              </w:rPr>
              <w:t>Заместитель Главы Администрации поселения,</w:t>
            </w:r>
          </w:p>
          <w:p w:rsidR="00E3434F" w:rsidRPr="00E3434F" w:rsidRDefault="00E3434F" w:rsidP="00E3434F">
            <w:pPr>
              <w:rPr>
                <w:szCs w:val="28"/>
              </w:rPr>
            </w:pPr>
            <w:r w:rsidRPr="00E3434F">
              <w:rPr>
                <w:szCs w:val="28"/>
              </w:rPr>
              <w:t>ведущий специалист административно-правового отдела,  ведущий специалист по благоустройству, консультант- главный бухгалтер,</w:t>
            </w:r>
          </w:p>
          <w:p w:rsidR="00E3434F" w:rsidRPr="00E3434F" w:rsidRDefault="00E3434F" w:rsidP="00E3434F">
            <w:pPr>
              <w:rPr>
                <w:szCs w:val="28"/>
              </w:rPr>
            </w:pPr>
            <w:r w:rsidRPr="00E3434F">
              <w:rPr>
                <w:szCs w:val="28"/>
              </w:rPr>
              <w:t>консультант по финансовым вопросам,</w:t>
            </w:r>
          </w:p>
          <w:p w:rsidR="00E3434F" w:rsidRPr="00E3434F" w:rsidRDefault="00E3434F" w:rsidP="00E3434F">
            <w:pPr>
              <w:rPr>
                <w:szCs w:val="28"/>
              </w:rPr>
            </w:pPr>
            <w:r w:rsidRPr="00E3434F">
              <w:rPr>
                <w:szCs w:val="28"/>
              </w:rPr>
              <w:t>ведущий специалист -бухгалтер,</w:t>
            </w:r>
          </w:p>
          <w:p w:rsidR="00E3434F" w:rsidRPr="00E3434F" w:rsidRDefault="00E3434F" w:rsidP="00E3434F">
            <w:pPr>
              <w:rPr>
                <w:szCs w:val="28"/>
              </w:rPr>
            </w:pPr>
            <w:r w:rsidRPr="00E3434F">
              <w:rPr>
                <w:szCs w:val="28"/>
              </w:rPr>
              <w:t>ведущий специалист общего отдела,</w:t>
            </w:r>
          </w:p>
          <w:p w:rsidR="00E3434F" w:rsidRPr="00E3434F" w:rsidRDefault="00E3434F" w:rsidP="00E3434F">
            <w:pPr>
              <w:rPr>
                <w:szCs w:val="28"/>
              </w:rPr>
            </w:pPr>
            <w:r w:rsidRPr="00E3434F">
              <w:rPr>
                <w:szCs w:val="28"/>
              </w:rPr>
              <w:t>ведущий специалист ВУС,</w:t>
            </w:r>
          </w:p>
          <w:p w:rsidR="00E3434F" w:rsidRPr="00E3434F" w:rsidRDefault="00E3434F" w:rsidP="00E3434F">
            <w:pPr>
              <w:rPr>
                <w:szCs w:val="28"/>
              </w:rPr>
            </w:pPr>
            <w:r w:rsidRPr="00E3434F">
              <w:rPr>
                <w:szCs w:val="28"/>
              </w:rPr>
              <w:t>специалист ВУС, специалист по работе с населением.</w:t>
            </w:r>
          </w:p>
          <w:p w:rsidR="00E3434F" w:rsidRPr="00E3434F" w:rsidRDefault="00E3434F" w:rsidP="00E3434F">
            <w:pPr>
              <w:rPr>
                <w:szCs w:val="28"/>
              </w:rPr>
            </w:pPr>
          </w:p>
        </w:tc>
        <w:tc>
          <w:tcPr>
            <w:tcW w:w="3597" w:type="dxa"/>
            <w:vAlign w:val="center"/>
          </w:tcPr>
          <w:p w:rsidR="00E3434F" w:rsidRPr="00E3434F" w:rsidRDefault="00E3434F" w:rsidP="00E3434F">
            <w:pPr>
              <w:rPr>
                <w:szCs w:val="28"/>
              </w:rPr>
            </w:pPr>
            <w:r w:rsidRPr="00E3434F">
              <w:rPr>
                <w:szCs w:val="28"/>
              </w:rPr>
              <w:t>Все ИСПДн (доступ в целях предоставления муниципальных услуг)</w:t>
            </w:r>
          </w:p>
        </w:tc>
      </w:tr>
    </w:tbl>
    <w:p w:rsidR="00E3434F" w:rsidRPr="00E3434F" w:rsidRDefault="00E3434F" w:rsidP="00E3434F">
      <w:pPr>
        <w:tabs>
          <w:tab w:val="left" w:pos="3960"/>
        </w:tabs>
        <w:rPr>
          <w:sz w:val="28"/>
          <w:szCs w:val="28"/>
        </w:rPr>
      </w:pPr>
    </w:p>
    <w:p w:rsidR="00E3434F" w:rsidRPr="00E3434F" w:rsidRDefault="00E3434F" w:rsidP="00E3434F">
      <w:pPr>
        <w:rPr>
          <w:sz w:val="28"/>
          <w:szCs w:val="28"/>
        </w:rPr>
        <w:sectPr w:rsidR="00E3434F" w:rsidRPr="00E3434F" w:rsidSect="002014B4">
          <w:pgSz w:w="11906" w:h="16838" w:code="9"/>
          <w:pgMar w:top="567" w:right="1134" w:bottom="567" w:left="1701" w:header="567" w:footer="720" w:gutter="0"/>
          <w:cols w:space="708"/>
          <w:titlePg/>
          <w:docGrid w:linePitch="360"/>
        </w:sectPr>
      </w:pPr>
    </w:p>
    <w:p w:rsidR="00E3434F" w:rsidRPr="00E3434F" w:rsidRDefault="00E3434F" w:rsidP="00E3434F">
      <w:pPr>
        <w:jc w:val="right"/>
      </w:pPr>
      <w:r w:rsidRPr="00E3434F">
        <w:lastRenderedPageBreak/>
        <w:t xml:space="preserve">Приложение № 4 </w:t>
      </w:r>
    </w:p>
    <w:p w:rsidR="006F28E1" w:rsidRPr="00E3434F" w:rsidRDefault="00E3434F" w:rsidP="006F28E1">
      <w:pPr>
        <w:jc w:val="right"/>
      </w:pPr>
      <w:r w:rsidRPr="00E3434F">
        <w:t xml:space="preserve">к постановлению </w:t>
      </w:r>
      <w:r w:rsidR="006F28E1" w:rsidRPr="00E3434F">
        <w:t>Администрации</w:t>
      </w:r>
    </w:p>
    <w:p w:rsidR="006F28E1" w:rsidRPr="00E3434F" w:rsidRDefault="006F28E1" w:rsidP="006F28E1">
      <w:pPr>
        <w:jc w:val="right"/>
      </w:pPr>
      <w:r>
        <w:t xml:space="preserve">Ирского </w:t>
      </w:r>
      <w:r w:rsidRPr="00E3434F">
        <w:t xml:space="preserve"> сельского поселения</w:t>
      </w:r>
    </w:p>
    <w:p w:rsidR="006F28E1" w:rsidRPr="00E3434F" w:rsidRDefault="006F28E1" w:rsidP="006F28E1">
      <w:pPr>
        <w:jc w:val="right"/>
      </w:pPr>
      <w:r>
        <w:t xml:space="preserve">от «___»________2025 № </w:t>
      </w:r>
      <w:r w:rsidRPr="00E3434F">
        <w:t xml:space="preserve">                                                                                    </w:t>
      </w:r>
    </w:p>
    <w:p w:rsidR="00E3434F" w:rsidRPr="00E3434F" w:rsidRDefault="00E3434F" w:rsidP="006F28E1">
      <w:pPr>
        <w:jc w:val="right"/>
      </w:pPr>
    </w:p>
    <w:p w:rsidR="00E3434F" w:rsidRPr="00E3434F" w:rsidRDefault="00E3434F" w:rsidP="00E3434F">
      <w:pPr>
        <w:jc w:val="center"/>
        <w:rPr>
          <w:b/>
          <w:sz w:val="28"/>
          <w:szCs w:val="28"/>
        </w:rPr>
      </w:pPr>
    </w:p>
    <w:p w:rsidR="00E3434F" w:rsidRPr="00E3434F" w:rsidRDefault="00E3434F" w:rsidP="00E3434F">
      <w:pPr>
        <w:jc w:val="center"/>
        <w:rPr>
          <w:b/>
          <w:sz w:val="28"/>
          <w:szCs w:val="28"/>
        </w:rPr>
      </w:pPr>
    </w:p>
    <w:p w:rsidR="00E3434F" w:rsidRPr="00E3434F" w:rsidRDefault="00E3434F" w:rsidP="00E3434F">
      <w:pPr>
        <w:jc w:val="center"/>
        <w:rPr>
          <w:b/>
          <w:sz w:val="28"/>
          <w:szCs w:val="28"/>
        </w:rPr>
      </w:pPr>
      <w:r w:rsidRPr="00E3434F">
        <w:rPr>
          <w:b/>
          <w:sz w:val="28"/>
          <w:szCs w:val="28"/>
        </w:rPr>
        <w:t xml:space="preserve">ПОЛИТИКА </w:t>
      </w:r>
    </w:p>
    <w:p w:rsidR="00E3434F" w:rsidRPr="00E3434F" w:rsidRDefault="006F28E1" w:rsidP="00E3434F">
      <w:pPr>
        <w:jc w:val="center"/>
        <w:rPr>
          <w:b/>
          <w:sz w:val="28"/>
          <w:szCs w:val="28"/>
        </w:rPr>
      </w:pPr>
      <w:r>
        <w:rPr>
          <w:b/>
          <w:sz w:val="28"/>
          <w:szCs w:val="28"/>
        </w:rPr>
        <w:t xml:space="preserve">Администрации Ирского  сельского поселения Пригородного </w:t>
      </w:r>
      <w:r w:rsidR="00E3434F" w:rsidRPr="00E3434F">
        <w:rPr>
          <w:b/>
          <w:sz w:val="28"/>
          <w:szCs w:val="28"/>
        </w:rPr>
        <w:t xml:space="preserve"> муниципальног</w:t>
      </w:r>
      <w:r>
        <w:rPr>
          <w:b/>
          <w:sz w:val="28"/>
          <w:szCs w:val="28"/>
        </w:rPr>
        <w:t>о района РСО-Алания</w:t>
      </w:r>
      <w:r w:rsidR="00E3434F" w:rsidRPr="00E3434F">
        <w:rPr>
          <w:b/>
          <w:sz w:val="28"/>
          <w:szCs w:val="28"/>
        </w:rPr>
        <w:t xml:space="preserve"> </w:t>
      </w:r>
    </w:p>
    <w:p w:rsidR="00E3434F" w:rsidRPr="00E3434F" w:rsidRDefault="00E3434F" w:rsidP="00E3434F">
      <w:pPr>
        <w:jc w:val="center"/>
        <w:rPr>
          <w:sz w:val="28"/>
          <w:szCs w:val="28"/>
        </w:rPr>
      </w:pPr>
      <w:r w:rsidRPr="00E3434F">
        <w:rPr>
          <w:b/>
          <w:sz w:val="28"/>
          <w:szCs w:val="28"/>
        </w:rPr>
        <w:t>в отношении обработки персональных данных</w:t>
      </w:r>
    </w:p>
    <w:p w:rsidR="00E3434F" w:rsidRPr="00E3434F" w:rsidRDefault="00E3434F" w:rsidP="00E3434F">
      <w:pPr>
        <w:jc w:val="center"/>
        <w:rPr>
          <w:sz w:val="28"/>
          <w:szCs w:val="28"/>
        </w:rPr>
      </w:pPr>
    </w:p>
    <w:p w:rsidR="00E3434F" w:rsidRPr="00E3434F" w:rsidRDefault="00E3434F" w:rsidP="00E3434F">
      <w:pPr>
        <w:ind w:firstLine="567"/>
        <w:jc w:val="both"/>
      </w:pPr>
      <w:r w:rsidRPr="00E3434F">
        <w:t>Полное наименование:</w:t>
      </w:r>
      <w:r w:rsidR="003E4B21">
        <w:t xml:space="preserve"> Администрация Ирского сельского поселения  Пригородного </w:t>
      </w:r>
      <w:r w:rsidRPr="00E3434F">
        <w:t xml:space="preserve"> муниципал</w:t>
      </w:r>
      <w:r w:rsidR="003E4B21">
        <w:t>ьного района Республики Северная Осетия-Алания</w:t>
      </w:r>
      <w:r w:rsidRPr="00E3434F">
        <w:t>.</w:t>
      </w:r>
    </w:p>
    <w:p w:rsidR="00E3434F" w:rsidRPr="00E3434F" w:rsidRDefault="00E3434F" w:rsidP="00E3434F">
      <w:pPr>
        <w:ind w:firstLine="567"/>
        <w:jc w:val="both"/>
      </w:pPr>
      <w:r w:rsidRPr="00E3434F">
        <w:t xml:space="preserve"> Юридич</w:t>
      </w:r>
      <w:r w:rsidR="003E4B21">
        <w:t xml:space="preserve">еский адрес: РСО-Алания , Пригородный </w:t>
      </w:r>
      <w:r w:rsidRPr="00E3434F">
        <w:t xml:space="preserve"> р</w:t>
      </w:r>
      <w:r w:rsidR="003E4B21">
        <w:t xml:space="preserve">айон, с. Ир, ул. Фиделя Кастро,4 </w:t>
      </w:r>
    </w:p>
    <w:p w:rsidR="003E4B21" w:rsidRDefault="003E4B21" w:rsidP="00E3434F">
      <w:pPr>
        <w:ind w:firstLine="567"/>
        <w:jc w:val="both"/>
      </w:pPr>
      <w:r>
        <w:t>Почтовый адрес: 363131</w:t>
      </w:r>
      <w:r w:rsidR="00E3434F" w:rsidRPr="00E3434F">
        <w:t xml:space="preserve">, </w:t>
      </w:r>
      <w:r>
        <w:t xml:space="preserve">РСО-Алания , Пригородный </w:t>
      </w:r>
      <w:r w:rsidRPr="00E3434F">
        <w:t xml:space="preserve"> р</w:t>
      </w:r>
      <w:r>
        <w:t>айон, с. Ир, ул. Фиделя Кастро,4</w:t>
      </w:r>
    </w:p>
    <w:p w:rsidR="00E3434F" w:rsidRPr="00E3434F" w:rsidRDefault="003E4B21" w:rsidP="00E3434F">
      <w:pPr>
        <w:ind w:firstLine="567"/>
        <w:jc w:val="both"/>
      </w:pPr>
      <w:r>
        <w:t>Администрация Ирского сельского поселения Пригородного</w:t>
      </w:r>
      <w:r w:rsidR="00E3434F" w:rsidRPr="00E3434F">
        <w:t xml:space="preserve"> муниципал</w:t>
      </w:r>
      <w:r>
        <w:t xml:space="preserve">ьного района РСО-Алания </w:t>
      </w:r>
      <w:r w:rsidR="00E3434F" w:rsidRPr="00E3434F">
        <w:t xml:space="preserve"> (далее – Оператор) в терминах Федерального закона от 27 июля 2006 г. № 152-ФЗ «О персональных данных» является оператором персональных данных – муниципальным органом, осуществляющим обработку персональных данных и определяющим цели обработки персональных данных, состав персональных данных, подлежащих обработке, действия, совершаемые с персональными данными. </w:t>
      </w:r>
    </w:p>
    <w:p w:rsidR="00E3434F" w:rsidRPr="00E3434F" w:rsidRDefault="00E3434F" w:rsidP="00E3434F">
      <w:pPr>
        <w:ind w:firstLine="567"/>
        <w:jc w:val="both"/>
      </w:pPr>
      <w:r w:rsidRPr="00E3434F">
        <w:t>Под персональными данными, в соответствии с Федеральным законом «О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 Обработка персональных данных осуществляется Оператором в соответствии с требованиями Федерального закона от 27 июля 2006 г. № 152-ФЗ «О персональных данных» и принятых в соответствии с ним иных нормативных правовых актов, регулирующих вопросы обработки и защиты персональных данных. При обработке персональных данных Оператор придерживается принципов, установленных законодательством Российской Федерации в области персональных данных.</w:t>
      </w:r>
    </w:p>
    <w:p w:rsidR="00E3434F" w:rsidRPr="00E3434F" w:rsidRDefault="00E3434F" w:rsidP="00E3434F">
      <w:pPr>
        <w:ind w:firstLine="567"/>
        <w:jc w:val="both"/>
      </w:pPr>
      <w:r w:rsidRPr="00E3434F">
        <w:t xml:space="preserve"> Оператор осуществляет обработку персональных данных в следующих целях: </w:t>
      </w:r>
    </w:p>
    <w:p w:rsidR="00E3434F" w:rsidRPr="00E3434F" w:rsidRDefault="00E3434F" w:rsidP="00E3434F">
      <w:pPr>
        <w:ind w:firstLine="567"/>
        <w:jc w:val="both"/>
      </w:pPr>
      <w:r w:rsidRPr="00E3434F">
        <w:t xml:space="preserve">- ведение бухгалтерского учета деятельности Администрации поселения, составление первичных учетных документов; расчет заработной платы и иных выплат работникам Администрации поселения и зачисление их на карт-счета;  </w:t>
      </w:r>
    </w:p>
    <w:p w:rsidR="00E3434F" w:rsidRPr="00E3434F" w:rsidRDefault="00E3434F" w:rsidP="00E3434F">
      <w:pPr>
        <w:ind w:firstLine="567"/>
        <w:jc w:val="both"/>
      </w:pPr>
      <w:r w:rsidRPr="00E3434F">
        <w:t xml:space="preserve">- формирование и предоставление бюджетной, налоговой и иной отчетности </w:t>
      </w:r>
      <w:r w:rsidRPr="00E3434F">
        <w:sym w:font="Symbol" w:char="F02D"/>
      </w:r>
      <w:r w:rsidRPr="00E3434F">
        <w:t>о деятельности Администрации поселения;</w:t>
      </w:r>
    </w:p>
    <w:p w:rsidR="00E3434F" w:rsidRPr="00E3434F" w:rsidRDefault="00E3434F" w:rsidP="00E3434F">
      <w:pPr>
        <w:ind w:firstLine="567"/>
        <w:jc w:val="both"/>
      </w:pPr>
      <w:r w:rsidRPr="00E3434F">
        <w:t>-  проведение индивидуальной работы с лицами, проживающими</w:t>
      </w:r>
      <w:r w:rsidR="007E2C5D">
        <w:t xml:space="preserve"> на территории Ирского </w:t>
      </w:r>
      <w:r w:rsidRPr="00E3434F">
        <w:t xml:space="preserve"> сельского поселения, имеющими задолженность по уплате налогов;</w:t>
      </w:r>
    </w:p>
    <w:p w:rsidR="00E3434F" w:rsidRPr="00E3434F" w:rsidRDefault="00E3434F" w:rsidP="00E3434F">
      <w:pPr>
        <w:ind w:firstLine="567"/>
        <w:jc w:val="both"/>
      </w:pPr>
      <w:r w:rsidRPr="00E3434F">
        <w:t xml:space="preserve">- ведение реестра муниципальных служащих Администрации поселения, кадрового резерва на муниципальной службе </w:t>
      </w:r>
      <w:r w:rsidR="007E2C5D">
        <w:t xml:space="preserve">Ирского </w:t>
      </w:r>
      <w:r w:rsidRPr="00E3434F">
        <w:t>сельского поселения и муниципального резерва управле</w:t>
      </w:r>
      <w:r w:rsidR="007E2C5D">
        <w:t>нческих кадров Ирского</w:t>
      </w:r>
      <w:r w:rsidRPr="00E3434F">
        <w:t xml:space="preserve"> сельского поселения; </w:t>
      </w:r>
    </w:p>
    <w:p w:rsidR="00E3434F" w:rsidRPr="00E3434F" w:rsidRDefault="00E3434F" w:rsidP="00E3434F">
      <w:pPr>
        <w:ind w:firstLine="567"/>
        <w:jc w:val="both"/>
      </w:pPr>
      <w:r w:rsidRPr="00E3434F">
        <w:t>- проведение закупок, заключение и исполнение договоров (контрактов);</w:t>
      </w:r>
    </w:p>
    <w:p w:rsidR="00E3434F" w:rsidRPr="00E3434F" w:rsidRDefault="00E3434F" w:rsidP="00E3434F">
      <w:pPr>
        <w:ind w:firstLine="567"/>
        <w:jc w:val="both"/>
      </w:pPr>
      <w:r w:rsidRPr="00E3434F">
        <w:t>-  подготовка материалов для передачи в суд;</w:t>
      </w:r>
    </w:p>
    <w:p w:rsidR="00E3434F" w:rsidRPr="00E3434F" w:rsidRDefault="00E3434F" w:rsidP="00E3434F">
      <w:pPr>
        <w:ind w:firstLine="567"/>
        <w:jc w:val="both"/>
      </w:pPr>
      <w:r w:rsidRPr="00E3434F">
        <w:t>- предоставление муниципальных услуг, рассмотрение обращений граждан, в том числе поступивших с официального сайта или с помощью информационно-коммуникационной сети интернет.</w:t>
      </w:r>
    </w:p>
    <w:p w:rsidR="00E3434F" w:rsidRPr="00E3434F" w:rsidRDefault="00E3434F" w:rsidP="00E3434F">
      <w:pPr>
        <w:ind w:firstLine="567"/>
        <w:jc w:val="both"/>
      </w:pPr>
      <w:r w:rsidRPr="00E3434F">
        <w:t xml:space="preserve"> Оператор осуществляет обработку персональных данных как с использованием средств вычислительной техники (в том числе, в информационных системах), так и без использования технических средств. В целях предотвращения нарушений законодательства Российской Федерации в сфере персональных данных Оператором обеспечивается надлежащее документальное сопровождение процессов обработки персональных данных:  </w:t>
      </w:r>
    </w:p>
    <w:p w:rsidR="00E3434F" w:rsidRPr="00E3434F" w:rsidRDefault="00E3434F" w:rsidP="00E3434F">
      <w:pPr>
        <w:ind w:firstLine="567"/>
        <w:jc w:val="both"/>
      </w:pPr>
      <w:r w:rsidRPr="00E3434F">
        <w:t>- анализ правовых оснований обработки персональных данных;</w:t>
      </w:r>
    </w:p>
    <w:p w:rsidR="00E3434F" w:rsidRPr="00E3434F" w:rsidRDefault="00E3434F" w:rsidP="00E3434F">
      <w:pPr>
        <w:ind w:firstLine="567"/>
        <w:jc w:val="both"/>
      </w:pPr>
      <w:r w:rsidRPr="00E3434F">
        <w:sym w:font="Symbol" w:char="F02D"/>
      </w:r>
      <w:r w:rsidRPr="00E3434F">
        <w:t>документальное закрепление целей обработки;</w:t>
      </w:r>
    </w:p>
    <w:p w:rsidR="00E3434F" w:rsidRPr="00E3434F" w:rsidRDefault="00E3434F" w:rsidP="00E3434F">
      <w:pPr>
        <w:ind w:firstLine="567"/>
        <w:jc w:val="both"/>
      </w:pPr>
      <w:r w:rsidRPr="00E3434F">
        <w:lastRenderedPageBreak/>
        <w:t>- установление сроков обработки персональных данных;</w:t>
      </w:r>
    </w:p>
    <w:p w:rsidR="00E3434F" w:rsidRPr="00E3434F" w:rsidRDefault="00E3434F" w:rsidP="00E3434F">
      <w:pPr>
        <w:ind w:firstLine="567"/>
        <w:jc w:val="both"/>
      </w:pPr>
      <w:r w:rsidRPr="00E3434F">
        <w:t xml:space="preserve">-  регламентация процессов обработки персональных данных (в том числе процесса допуска к персональным данным, процесса прекращения обработки персональных данных); </w:t>
      </w:r>
    </w:p>
    <w:p w:rsidR="00E3434F" w:rsidRPr="00E3434F" w:rsidRDefault="00E3434F" w:rsidP="00E3434F">
      <w:pPr>
        <w:ind w:firstLine="567"/>
        <w:jc w:val="both"/>
      </w:pPr>
      <w:r w:rsidRPr="00E3434F">
        <w:t>- определение круга лиц, осуществляющих обработку персональных данных и (или) имеющих доступ к персональным данным;</w:t>
      </w:r>
    </w:p>
    <w:p w:rsidR="00E3434F" w:rsidRPr="00E3434F" w:rsidRDefault="00E3434F" w:rsidP="00E3434F">
      <w:pPr>
        <w:ind w:firstLine="567"/>
        <w:jc w:val="both"/>
      </w:pPr>
      <w:r w:rsidRPr="00E3434F">
        <w:t>- распределение и закрепление обязанностей и ответственности работников Оператора в сфере обработки и обеспечения безопасности персональных данных. Предоставление права доступа к персональным данным (допуск к обработке персональных данных), обрабатываемым Оператором, осуществляется в соответствии с установленным порядком. Обеспечение безопасности персональных данных, обрабатываемых Оператором, достигается скоординированным применением различных по своему характеру мер как организационного, так и технического характера. Оператором реализованы меры физической защиты помещений, где размещены технические средства, обрабатывающие персональные данные, и хранятся материальные носители персональных данных, от несанкционированного проникновения. Права субъектов персональных данных и способ их реализации. В соответствии с положениями Федерального закона от 27 июля 2006 г. № 152-ФЗ «О персональных данных» субъект персональных данных имеет следующие права в отношении своих персональных данных:</w:t>
      </w:r>
    </w:p>
    <w:p w:rsidR="00E3434F" w:rsidRPr="00E3434F" w:rsidRDefault="00E3434F" w:rsidP="00E3434F">
      <w:pPr>
        <w:ind w:firstLine="567"/>
        <w:jc w:val="both"/>
      </w:pPr>
      <w:r w:rsidRPr="00E3434F">
        <w:t xml:space="preserve">1) право на получение сведений, касающихся обработки персональных данных Оператором: </w:t>
      </w:r>
    </w:p>
    <w:p w:rsidR="00E3434F" w:rsidRPr="00E3434F" w:rsidRDefault="00E3434F" w:rsidP="00E3434F">
      <w:pPr>
        <w:ind w:firstLine="567"/>
        <w:jc w:val="both"/>
      </w:pPr>
      <w:r w:rsidRPr="00E3434F">
        <w:t>- подтверждение факта обработки персональных данных Оператором;</w:t>
      </w:r>
    </w:p>
    <w:p w:rsidR="00E3434F" w:rsidRPr="00E3434F" w:rsidRDefault="00E3434F" w:rsidP="00E3434F">
      <w:pPr>
        <w:ind w:firstLine="567"/>
        <w:jc w:val="both"/>
      </w:pPr>
      <w:r w:rsidRPr="00E3434F">
        <w:t>- правовые основания и цели обработки персональных данных;</w:t>
      </w:r>
    </w:p>
    <w:p w:rsidR="00E3434F" w:rsidRPr="00E3434F" w:rsidRDefault="00E3434F" w:rsidP="00E3434F">
      <w:pPr>
        <w:ind w:firstLine="567"/>
        <w:jc w:val="both"/>
      </w:pPr>
      <w:r w:rsidRPr="00E3434F">
        <w:t>-  применяемые Оператором способы обработки персональных данных;</w:t>
      </w:r>
    </w:p>
    <w:p w:rsidR="00E3434F" w:rsidRPr="00E3434F" w:rsidRDefault="00E3434F" w:rsidP="00E3434F">
      <w:pPr>
        <w:ind w:firstLine="567"/>
        <w:jc w:val="both"/>
      </w:pPr>
      <w:r w:rsidRPr="00E3434F">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E3434F" w:rsidRPr="00E3434F" w:rsidRDefault="00E3434F" w:rsidP="00E3434F">
      <w:pPr>
        <w:ind w:firstLine="567"/>
        <w:jc w:val="both"/>
      </w:pPr>
      <w:r w:rsidRPr="00E3434F">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E3434F" w:rsidRPr="00E3434F" w:rsidRDefault="00E3434F" w:rsidP="00E3434F">
      <w:pPr>
        <w:ind w:firstLine="567"/>
        <w:jc w:val="both"/>
      </w:pPr>
      <w:r w:rsidRPr="00E3434F">
        <w:t>- сроки обработки персональных данных, в том числе сроки их хранения;</w:t>
      </w:r>
    </w:p>
    <w:p w:rsidR="00E3434F" w:rsidRPr="00E3434F" w:rsidRDefault="00E3434F" w:rsidP="00E3434F">
      <w:pPr>
        <w:ind w:firstLine="567"/>
        <w:jc w:val="both"/>
      </w:pPr>
      <w:r w:rsidRPr="00E3434F">
        <w:t>-  порядок осуществления субъектом персональных данных прав, предусмотренных Федеральным законом от 27 июля 2006 г. № 152-ФЗ «О персональных данных»;</w:t>
      </w:r>
    </w:p>
    <w:p w:rsidR="00E3434F" w:rsidRPr="00E3434F" w:rsidRDefault="00E3434F" w:rsidP="00E3434F">
      <w:pPr>
        <w:ind w:firstLine="567"/>
        <w:jc w:val="both"/>
      </w:pPr>
      <w:r w:rsidRPr="00E3434F">
        <w:t>- информацию об осуществленной или о предполагаемой трансграничной передаче данных;</w:t>
      </w:r>
    </w:p>
    <w:p w:rsidR="00E3434F" w:rsidRPr="00E3434F" w:rsidRDefault="00E3434F" w:rsidP="00E3434F">
      <w:pPr>
        <w:ind w:firstLine="567"/>
        <w:jc w:val="both"/>
      </w:pPr>
      <w:r w:rsidRPr="00E3434F">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E3434F" w:rsidRPr="00E3434F" w:rsidRDefault="00E3434F" w:rsidP="00E3434F">
      <w:pPr>
        <w:ind w:firstLine="567"/>
        <w:jc w:val="both"/>
      </w:pPr>
      <w:r w:rsidRPr="00E3434F">
        <w:t xml:space="preserve"> 2) право на ознакомление с персональными данными, принадлежащими субъекту персональных данных, обрабатываемыми Оператором; </w:t>
      </w:r>
    </w:p>
    <w:p w:rsidR="00E3434F" w:rsidRPr="00E3434F" w:rsidRDefault="00E3434F" w:rsidP="00E3434F">
      <w:pPr>
        <w:ind w:firstLine="567"/>
        <w:jc w:val="both"/>
      </w:pPr>
      <w:r w:rsidRPr="00E3434F">
        <w:t xml:space="preserve">3) право требования от Оператора уточнения его персональных данных, их блокирования или уничтожения, в случае, если персональные данные являются неполными, устаревшими (неактуальными), неточными, незаконно полученными или не являются необходимыми для заявленной цели обработки; </w:t>
      </w:r>
    </w:p>
    <w:p w:rsidR="00E3434F" w:rsidRPr="00E3434F" w:rsidRDefault="00E3434F" w:rsidP="00E3434F">
      <w:pPr>
        <w:ind w:firstLine="567"/>
        <w:jc w:val="both"/>
      </w:pPr>
      <w:r w:rsidRPr="00E3434F">
        <w:t>4) право на отзыв согласия на обработку персональных данных (если такое согласие было дано Оператору).</w:t>
      </w:r>
    </w:p>
    <w:p w:rsidR="007E2C5D" w:rsidRDefault="00E3434F" w:rsidP="00E3434F">
      <w:pPr>
        <w:ind w:firstLine="567"/>
        <w:jc w:val="both"/>
      </w:pPr>
      <w:r w:rsidRPr="00E3434F">
        <w:t xml:space="preserve">Субъект персональных данных может реализовать свои права на получение сведений, касающихся обработки его персональных данных Оператором, и на ознакомление с персональными данными, принадлежащими субъекту, обрабатываемыми Оператором, путем </w:t>
      </w:r>
      <w:r w:rsidRPr="00E3434F">
        <w:rPr>
          <w:b/>
        </w:rPr>
        <w:t>обращения</w:t>
      </w:r>
      <w:r w:rsidRPr="00E3434F">
        <w:t xml:space="preserve"> (лично или через представителя) по адресу:</w:t>
      </w:r>
      <w:r w:rsidR="007E2C5D" w:rsidRPr="007E2C5D">
        <w:t xml:space="preserve"> </w:t>
      </w:r>
      <w:r w:rsidR="007E2C5D">
        <w:t>363131</w:t>
      </w:r>
      <w:r w:rsidR="007E2C5D" w:rsidRPr="00E3434F">
        <w:t xml:space="preserve">, </w:t>
      </w:r>
      <w:r w:rsidR="007E2C5D">
        <w:t xml:space="preserve">РСО-Алания , Пригородный </w:t>
      </w:r>
      <w:r w:rsidR="007E2C5D" w:rsidRPr="00E3434F">
        <w:t xml:space="preserve"> р</w:t>
      </w:r>
      <w:r w:rsidR="007E2C5D">
        <w:t>айон, с. Ир, ул. Фиделя Кастро,4 с 9</w:t>
      </w:r>
      <w:r w:rsidRPr="00E3434F">
        <w:t xml:space="preserve"> ч до 17ч, либо путем направления письменного </w:t>
      </w:r>
      <w:r w:rsidRPr="00E3434F">
        <w:rPr>
          <w:b/>
        </w:rPr>
        <w:t>запроса</w:t>
      </w:r>
      <w:r w:rsidRPr="00E3434F">
        <w:t xml:space="preserve"> по адресу: </w:t>
      </w:r>
      <w:r w:rsidR="007E2C5D">
        <w:t>363131</w:t>
      </w:r>
      <w:r w:rsidR="007E2C5D" w:rsidRPr="00E3434F">
        <w:t xml:space="preserve">, </w:t>
      </w:r>
      <w:r w:rsidR="007E2C5D">
        <w:t xml:space="preserve">РСО-Алания , Пригородный </w:t>
      </w:r>
      <w:r w:rsidR="007E2C5D" w:rsidRPr="00E3434F">
        <w:t xml:space="preserve"> р</w:t>
      </w:r>
      <w:r w:rsidR="007E2C5D">
        <w:t>айон, с. Ир, ул. Фиделя Кастро,4</w:t>
      </w:r>
    </w:p>
    <w:p w:rsidR="00E3434F" w:rsidRPr="00E3434F" w:rsidRDefault="00E3434F" w:rsidP="00E3434F">
      <w:pPr>
        <w:ind w:firstLine="567"/>
        <w:jc w:val="both"/>
      </w:pPr>
      <w:r w:rsidRPr="00E3434F">
        <w:t>1. Запрос может быть направлен в форме электронного документа, подписанного электронной подписью в соответствии с законодательством Российской Федерации, по адресу</w:t>
      </w:r>
      <w:r w:rsidR="007E2C5D">
        <w:t xml:space="preserve"> электронной почты</w:t>
      </w:r>
      <w:r w:rsidRPr="00E3434F">
        <w:t>:</w:t>
      </w:r>
      <w:r w:rsidR="007E2C5D" w:rsidRPr="007E2C5D">
        <w:rPr>
          <w:color w:val="0000FF"/>
        </w:rPr>
        <w:t xml:space="preserve"> </w:t>
      </w:r>
      <w:hyperlink r:id="rId12" w:history="1">
        <w:r w:rsidR="007E2C5D" w:rsidRPr="005B52BF">
          <w:rPr>
            <w:rStyle w:val="affff4"/>
            <w:u w:val="none"/>
            <w:lang w:val="en-US"/>
          </w:rPr>
          <w:t>ams</w:t>
        </w:r>
        <w:r w:rsidR="007E2C5D" w:rsidRPr="005B52BF">
          <w:rPr>
            <w:rStyle w:val="affff4"/>
            <w:u w:val="none"/>
          </w:rPr>
          <w:t>_</w:t>
        </w:r>
        <w:r w:rsidR="007E2C5D" w:rsidRPr="005B52BF">
          <w:rPr>
            <w:rStyle w:val="affff4"/>
            <w:u w:val="none"/>
            <w:lang w:val="en-US"/>
          </w:rPr>
          <w:t>ir</w:t>
        </w:r>
        <w:r w:rsidR="007E2C5D" w:rsidRPr="005B52BF">
          <w:rPr>
            <w:rStyle w:val="affff4"/>
            <w:u w:val="none"/>
          </w:rPr>
          <w:t>@</w:t>
        </w:r>
        <w:r w:rsidR="007E2C5D" w:rsidRPr="005B52BF">
          <w:rPr>
            <w:rStyle w:val="affff4"/>
            <w:u w:val="none"/>
            <w:lang w:val="en-US"/>
          </w:rPr>
          <w:t>prigorod</w:t>
        </w:r>
        <w:r w:rsidR="007E2C5D" w:rsidRPr="005B52BF">
          <w:rPr>
            <w:rStyle w:val="affff4"/>
            <w:u w:val="none"/>
          </w:rPr>
          <w:t>.</w:t>
        </w:r>
        <w:r w:rsidR="007E2C5D" w:rsidRPr="005B52BF">
          <w:rPr>
            <w:rStyle w:val="affff4"/>
            <w:u w:val="none"/>
            <w:lang w:val="en-US"/>
          </w:rPr>
          <w:t>alania</w:t>
        </w:r>
        <w:r w:rsidR="007E2C5D" w:rsidRPr="005B52BF">
          <w:rPr>
            <w:rStyle w:val="affff4"/>
            <w:u w:val="none"/>
          </w:rPr>
          <w:t>.</w:t>
        </w:r>
        <w:r w:rsidR="007E2C5D" w:rsidRPr="005B52BF">
          <w:rPr>
            <w:rStyle w:val="affff4"/>
            <w:u w:val="none"/>
            <w:lang w:val="en-US"/>
          </w:rPr>
          <w:t>gov</w:t>
        </w:r>
        <w:r w:rsidR="007E2C5D" w:rsidRPr="005B52BF">
          <w:rPr>
            <w:rStyle w:val="affff4"/>
            <w:u w:val="none"/>
          </w:rPr>
          <w:t>.</w:t>
        </w:r>
        <w:r w:rsidR="007E2C5D" w:rsidRPr="005B52BF">
          <w:rPr>
            <w:rStyle w:val="affff4"/>
            <w:u w:val="none"/>
            <w:lang w:val="en-US"/>
          </w:rPr>
          <w:t>ru</w:t>
        </w:r>
      </w:hyperlink>
      <w:r w:rsidR="007E2C5D" w:rsidRPr="00E3434F">
        <w:t xml:space="preserve"> </w:t>
      </w:r>
    </w:p>
    <w:p w:rsidR="00E3434F" w:rsidRPr="00E3434F" w:rsidRDefault="00E3434F" w:rsidP="00E3434F">
      <w:pPr>
        <w:ind w:firstLine="567"/>
        <w:jc w:val="both"/>
      </w:pPr>
      <w:r w:rsidRPr="00E3434F">
        <w:lastRenderedPageBreak/>
        <w:t>В соответствии с частью 3 статьи 14 Федерального закона от 27 июля 2006</w:t>
      </w:r>
      <w:r w:rsidRPr="00E3434F">
        <w:rPr>
          <w:lang w:val="en-US"/>
        </w:rPr>
        <w:t> </w:t>
      </w:r>
      <w:r w:rsidRPr="00E3434F">
        <w:t xml:space="preserve">г. № 152-ФЗ «О персональных данных» </w:t>
      </w:r>
      <w:r w:rsidRPr="00E3434F">
        <w:rPr>
          <w:b/>
        </w:rPr>
        <w:t>запрос</w:t>
      </w:r>
      <w:r w:rsidRPr="00E3434F">
        <w:t xml:space="preserve"> субъекта персональных данных (или его представителя) </w:t>
      </w:r>
      <w:r w:rsidRPr="00E3434F">
        <w:rPr>
          <w:b/>
        </w:rPr>
        <w:t>должен содержать</w:t>
      </w:r>
      <w:r w:rsidRPr="00E3434F">
        <w:t>:</w:t>
      </w:r>
    </w:p>
    <w:p w:rsidR="00E3434F" w:rsidRPr="00E3434F" w:rsidRDefault="00E3434F" w:rsidP="00E3434F">
      <w:pPr>
        <w:numPr>
          <w:ilvl w:val="0"/>
          <w:numId w:val="37"/>
        </w:numPr>
        <w:ind w:firstLine="567"/>
        <w:jc w:val="both"/>
      </w:pPr>
      <w:r w:rsidRPr="00E3434F">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3434F" w:rsidRPr="00E3434F" w:rsidRDefault="00E3434F" w:rsidP="00E3434F">
      <w:pPr>
        <w:numPr>
          <w:ilvl w:val="0"/>
          <w:numId w:val="37"/>
        </w:numPr>
        <w:ind w:firstLine="567"/>
        <w:jc w:val="both"/>
      </w:pPr>
      <w:r w:rsidRPr="00E3434F">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E3434F" w:rsidRPr="00E3434F" w:rsidRDefault="00E3434F" w:rsidP="00E3434F">
      <w:pPr>
        <w:numPr>
          <w:ilvl w:val="0"/>
          <w:numId w:val="37"/>
        </w:numPr>
        <w:ind w:firstLine="567"/>
        <w:jc w:val="both"/>
      </w:pPr>
      <w:r w:rsidRPr="00E3434F">
        <w:t>подпись субъекта персональных данных или его представителя.</w:t>
      </w:r>
    </w:p>
    <w:p w:rsidR="00E3434F" w:rsidRPr="00E3434F" w:rsidRDefault="00E3434F" w:rsidP="00E3434F">
      <w:pPr>
        <w:ind w:firstLine="567"/>
        <w:jc w:val="both"/>
      </w:pPr>
      <w:r w:rsidRPr="00E3434F">
        <w:t>Рекомендуемые формы запросов субъектов персональных данных или их представителей приведены в приложении к данному документу.</w:t>
      </w:r>
    </w:p>
    <w:p w:rsidR="00E3434F" w:rsidRPr="00E3434F" w:rsidRDefault="00E3434F" w:rsidP="00E3434F">
      <w:pPr>
        <w:ind w:firstLine="567"/>
        <w:jc w:val="both"/>
      </w:pPr>
      <w:r w:rsidRPr="00E3434F">
        <w:t xml:space="preserve">Оператор обязуется безвозмездно предоставить запрашиваемые сведения субъекту персональных данных или его представителю в доступной форме </w:t>
      </w:r>
      <w:r w:rsidRPr="00E3434F">
        <w:rPr>
          <w:b/>
        </w:rPr>
        <w:t>в течение тридцати дней</w:t>
      </w:r>
      <w:r w:rsidRPr="00E3434F">
        <w:t xml:space="preserve"> с даты обращения или даты получения запроса субъекта персональных данных или его представителя либо дать в письменной форме мотивированный ответ, содержащий ссылку на положения федерального закона (законов), являющиеся основанием для отказа в предоставлении информации.</w:t>
      </w:r>
    </w:p>
    <w:p w:rsidR="00E3434F" w:rsidRPr="00E3434F" w:rsidRDefault="00E3434F" w:rsidP="00E3434F">
      <w:pPr>
        <w:ind w:firstLine="567"/>
        <w:jc w:val="both"/>
      </w:pPr>
      <w:r w:rsidRPr="00E3434F">
        <w:t xml:space="preserve">В случае если необходимые сведения были предоставлены субъекту персональных данных по его запросу, субъект персональных данных вправе обратиться </w:t>
      </w:r>
      <w:r w:rsidRPr="00E3434F">
        <w:rPr>
          <w:b/>
        </w:rPr>
        <w:t>повторно</w:t>
      </w:r>
      <w:r w:rsidRPr="00E3434F">
        <w:t xml:space="preserve"> к Оператору или направить ему повторный запрос в целях получения данных сведений </w:t>
      </w:r>
      <w:r w:rsidRPr="00E3434F">
        <w:rPr>
          <w:b/>
        </w:rPr>
        <w:t>не ранее чем через тридцать дней</w:t>
      </w:r>
      <w:r w:rsidRPr="00E3434F">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3434F" w:rsidRPr="00E3434F" w:rsidRDefault="00E3434F" w:rsidP="00E3434F">
      <w:pPr>
        <w:ind w:firstLine="567"/>
        <w:jc w:val="both"/>
      </w:pPr>
      <w:r w:rsidRPr="00E3434F">
        <w:t xml:space="preserve">В срок, не превышающий </w:t>
      </w:r>
      <w:r w:rsidRPr="00E3434F">
        <w:rPr>
          <w:b/>
        </w:rPr>
        <w:t>семи рабочих дней</w:t>
      </w:r>
      <w:r w:rsidRPr="00E3434F">
        <w:t xml:space="preserve"> со дня предоставления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неполными, неточными или неактуальными, Оператор обязуется </w:t>
      </w:r>
      <w:r w:rsidRPr="00E3434F">
        <w:rPr>
          <w:b/>
        </w:rPr>
        <w:t>внести</w:t>
      </w:r>
      <w:r w:rsidRPr="00E3434F">
        <w:t xml:space="preserve"> в них </w:t>
      </w:r>
      <w:r w:rsidRPr="00E3434F">
        <w:rPr>
          <w:b/>
        </w:rPr>
        <w:t>необходимые изменения</w:t>
      </w:r>
      <w:r w:rsidRPr="00E3434F">
        <w:t>.</w:t>
      </w:r>
    </w:p>
    <w:p w:rsidR="00E3434F" w:rsidRPr="00E3434F" w:rsidRDefault="00E3434F" w:rsidP="00E3434F">
      <w:pPr>
        <w:ind w:firstLine="567"/>
        <w:jc w:val="both"/>
      </w:pPr>
      <w:r w:rsidRPr="00E3434F">
        <w:t xml:space="preserve">В срок, не превышающий </w:t>
      </w:r>
      <w:r w:rsidRPr="00E3434F">
        <w:rPr>
          <w:b/>
        </w:rPr>
        <w:t>семи рабочих дней</w:t>
      </w:r>
      <w:r w:rsidRPr="00E3434F">
        <w:t xml:space="preserve"> со дня представления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незаконно полученными или не являются необходимыми для заявленной цели обработки, Оператор обязуется </w:t>
      </w:r>
      <w:r w:rsidRPr="00E3434F">
        <w:rPr>
          <w:b/>
        </w:rPr>
        <w:t>уничтожить</w:t>
      </w:r>
      <w:r w:rsidRPr="00E3434F">
        <w:t xml:space="preserve"> такие персональные данные.</w:t>
      </w:r>
    </w:p>
    <w:p w:rsidR="00E3434F" w:rsidRPr="00E3434F" w:rsidRDefault="00E3434F" w:rsidP="00E3434F">
      <w:pPr>
        <w:ind w:firstLine="567"/>
        <w:jc w:val="both"/>
      </w:pPr>
      <w:r w:rsidRPr="00E3434F">
        <w:t xml:space="preserve">Оператор обязан </w:t>
      </w:r>
      <w:r w:rsidRPr="00E3434F">
        <w:rPr>
          <w:b/>
        </w:rPr>
        <w:t>уведомить</w:t>
      </w:r>
      <w:r w:rsidRPr="00E3434F">
        <w:t xml:space="preserve">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E3434F" w:rsidRPr="00E3434F" w:rsidRDefault="00E3434F" w:rsidP="00E3434F">
      <w:pPr>
        <w:ind w:firstLine="567"/>
        <w:jc w:val="both"/>
      </w:pPr>
      <w:r w:rsidRPr="00E3434F">
        <w:t>Субъект персональных данных имеет право на отзыв согласия на обработку персональных данных (в случае, если такое согласие было дано Оператору). Рекомендуемая форма заявления об отзыве согласия на обработку персональных данных приведена в приложении к настоящему документу.</w:t>
      </w:r>
    </w:p>
    <w:p w:rsidR="00E3434F" w:rsidRPr="00E3434F" w:rsidRDefault="00E3434F" w:rsidP="00E3434F">
      <w:pPr>
        <w:ind w:firstLine="567"/>
        <w:jc w:val="both"/>
      </w:pPr>
      <w:r w:rsidRPr="00E3434F">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в срок, не превышающий </w:t>
      </w:r>
      <w:r w:rsidRPr="00E3434F">
        <w:rPr>
          <w:b/>
        </w:rPr>
        <w:t>тридцати дней</w:t>
      </w:r>
      <w:r w:rsidRPr="00E3434F">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w:t>
      </w:r>
      <w:r w:rsidRPr="00E3434F">
        <w:rPr>
          <w:color w:val="000000"/>
        </w:rPr>
        <w:t>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w:t>
      </w:r>
      <w:r w:rsidRPr="00E3434F">
        <w:t xml:space="preserve"> законами. </w:t>
      </w:r>
    </w:p>
    <w:p w:rsidR="00E3434F" w:rsidRPr="00E3434F" w:rsidRDefault="00E3434F" w:rsidP="00E3434F">
      <w:pPr>
        <w:ind w:firstLine="567"/>
        <w:jc w:val="both"/>
      </w:pPr>
      <w:r w:rsidRPr="00E3434F">
        <w:t xml:space="preserve">В случае невозможности уничтожения персональных данных в течение указанного срока, Оператор осуществляет блокирование таких персональных данных или </w:t>
      </w:r>
      <w:r w:rsidRPr="00E3434F">
        <w:rPr>
          <w:color w:val="000000"/>
        </w:rPr>
        <w:t xml:space="preserve">обеспечивает </w:t>
      </w:r>
      <w:r w:rsidRPr="00E3434F">
        <w:t>их блокирование и уничтожение в срок не более чем шесть месяцев, если иной срок не установлен федеральными законами.</w:t>
      </w:r>
    </w:p>
    <w:p w:rsidR="00E3434F" w:rsidRPr="00E3434F" w:rsidRDefault="00E3434F" w:rsidP="00E3434F">
      <w:pPr>
        <w:ind w:firstLine="567"/>
        <w:jc w:val="both"/>
      </w:pPr>
      <w:r w:rsidRPr="00E3434F">
        <w:lastRenderedPageBreak/>
        <w:t>Если субъект персональных данных считает, что Оператор осуществляет обработку его персональных данных с нарушением требований Федерального закона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E3434F" w:rsidRPr="00E3434F" w:rsidRDefault="00E3434F" w:rsidP="00E3434F">
      <w:pPr>
        <w:ind w:firstLine="567"/>
        <w:jc w:val="right"/>
      </w:pPr>
      <w:r w:rsidRPr="00E3434F">
        <w:br w:type="page"/>
      </w:r>
      <w:r w:rsidRPr="00E3434F">
        <w:lastRenderedPageBreak/>
        <w:t xml:space="preserve">Приложение 1 </w:t>
      </w:r>
      <w:r w:rsidRPr="00E3434F">
        <w:br/>
        <w:t>к Политике Администрации</w:t>
      </w:r>
    </w:p>
    <w:p w:rsidR="00E3434F" w:rsidRPr="00E3434F" w:rsidRDefault="007E2C5D" w:rsidP="00E3434F">
      <w:pPr>
        <w:ind w:firstLine="567"/>
        <w:jc w:val="right"/>
      </w:pPr>
      <w:r>
        <w:t xml:space="preserve">Ирского </w:t>
      </w:r>
      <w:r w:rsidR="00E3434F" w:rsidRPr="00E3434F">
        <w:t xml:space="preserve">сельского поселения </w:t>
      </w:r>
    </w:p>
    <w:p w:rsidR="00E3434F" w:rsidRPr="00E3434F" w:rsidRDefault="007E2C5D" w:rsidP="00E3434F">
      <w:pPr>
        <w:ind w:firstLine="567"/>
        <w:jc w:val="right"/>
      </w:pPr>
      <w:r>
        <w:t xml:space="preserve">Пригородного </w:t>
      </w:r>
      <w:r w:rsidR="00E3434F" w:rsidRPr="00E3434F">
        <w:t xml:space="preserve"> муниципального района</w:t>
      </w:r>
    </w:p>
    <w:p w:rsidR="00E3434F" w:rsidRPr="00E3434F" w:rsidRDefault="00E3434F" w:rsidP="00E3434F">
      <w:pPr>
        <w:ind w:firstLine="567"/>
        <w:jc w:val="right"/>
      </w:pPr>
      <w:r w:rsidRPr="00E3434F">
        <w:t xml:space="preserve"> </w:t>
      </w:r>
      <w:r w:rsidR="007E2C5D">
        <w:t>РСО-Алания</w:t>
      </w:r>
      <w:r w:rsidRPr="00E3434F">
        <w:br/>
        <w:t>в отношении обработки персональных данных</w:t>
      </w:r>
    </w:p>
    <w:p w:rsidR="00E3434F" w:rsidRPr="00E3434F" w:rsidRDefault="00E3434F" w:rsidP="00E3434F">
      <w:pPr>
        <w:keepNext/>
        <w:spacing w:before="240" w:after="240"/>
        <w:jc w:val="center"/>
        <w:outlineLvl w:val="0"/>
        <w:rPr>
          <w:b/>
          <w:bCs/>
          <w:kern w:val="32"/>
          <w:sz w:val="28"/>
          <w:szCs w:val="28"/>
        </w:rPr>
      </w:pPr>
      <w:r w:rsidRPr="00E3434F">
        <w:rPr>
          <w:b/>
          <w:bCs/>
          <w:kern w:val="32"/>
          <w:sz w:val="28"/>
          <w:szCs w:val="28"/>
        </w:rPr>
        <w:t>Запрос на предоставление сведений,</w:t>
      </w:r>
      <w:r w:rsidRPr="00E3434F">
        <w:rPr>
          <w:b/>
          <w:bCs/>
          <w:kern w:val="32"/>
          <w:sz w:val="28"/>
          <w:szCs w:val="28"/>
        </w:rPr>
        <w:br/>
        <w:t>касающихся обработки персональных данных</w:t>
      </w:r>
      <w:r w:rsidRPr="00E3434F">
        <w:rPr>
          <w:b/>
          <w:bCs/>
          <w:kern w:val="32"/>
          <w:sz w:val="28"/>
          <w:szCs w:val="28"/>
        </w:rPr>
        <w:br/>
        <w:t>субъекта персональных данных</w:t>
      </w:r>
    </w:p>
    <w:p w:rsidR="00E3434F" w:rsidRPr="00E3434F" w:rsidRDefault="00E3434F" w:rsidP="00E3434F">
      <w:pPr>
        <w:jc w:val="right"/>
        <w:rPr>
          <w:rFonts w:eastAsia="Andale Sans UI"/>
        </w:rPr>
      </w:pPr>
      <w:r w:rsidRPr="00E3434F">
        <w:rPr>
          <w:rFonts w:eastAsia="Andale Sans UI"/>
        </w:rPr>
        <w:t>Главе</w:t>
      </w:r>
      <w:r w:rsidR="00241CB9">
        <w:rPr>
          <w:rFonts w:eastAsia="Andale Sans UI"/>
        </w:rPr>
        <w:t xml:space="preserve"> Администрации</w:t>
      </w:r>
    </w:p>
    <w:p w:rsidR="00E3434F" w:rsidRPr="00E3434F" w:rsidRDefault="007E2C5D" w:rsidP="00E3434F">
      <w:pPr>
        <w:jc w:val="right"/>
        <w:rPr>
          <w:rFonts w:eastAsia="Andale Sans UI"/>
        </w:rPr>
      </w:pPr>
      <w:r>
        <w:rPr>
          <w:rFonts w:eastAsia="Andale Sans UI"/>
        </w:rPr>
        <w:t xml:space="preserve">Ирского </w:t>
      </w:r>
      <w:r w:rsidR="00E3434F" w:rsidRPr="00E3434F">
        <w:rPr>
          <w:rFonts w:eastAsia="Andale Sans UI"/>
        </w:rPr>
        <w:t xml:space="preserve">сельского поселения </w:t>
      </w:r>
    </w:p>
    <w:p w:rsidR="00E3434F" w:rsidRPr="00E3434F" w:rsidRDefault="007E2C5D" w:rsidP="00E3434F">
      <w:pPr>
        <w:jc w:val="right"/>
        <w:rPr>
          <w:rFonts w:eastAsia="Andale Sans UI"/>
        </w:rPr>
      </w:pPr>
      <w:r>
        <w:rPr>
          <w:rFonts w:eastAsia="Andale Sans UI"/>
        </w:rPr>
        <w:t xml:space="preserve">Пригородного </w:t>
      </w:r>
      <w:r w:rsidR="00E3434F" w:rsidRPr="00E3434F">
        <w:rPr>
          <w:rFonts w:eastAsia="Andale Sans UI"/>
        </w:rPr>
        <w:t xml:space="preserve"> муниципального района</w:t>
      </w:r>
    </w:p>
    <w:p w:rsidR="00E3434F" w:rsidRPr="00E3434F" w:rsidRDefault="007E2C5D" w:rsidP="00E3434F">
      <w:pPr>
        <w:jc w:val="right"/>
        <w:rPr>
          <w:rFonts w:eastAsia="Andale Sans UI"/>
        </w:rPr>
      </w:pPr>
      <w:r>
        <w:rPr>
          <w:rFonts w:eastAsia="Andale Sans UI"/>
        </w:rPr>
        <w:t>РСО-Алания</w:t>
      </w:r>
    </w:p>
    <w:p w:rsidR="00E3434F" w:rsidRPr="00E3434F" w:rsidRDefault="00E3434F" w:rsidP="00E3434F">
      <w:pPr>
        <w:jc w:val="right"/>
        <w:rPr>
          <w:rFonts w:eastAsia="Andale Sans UI"/>
          <w:sz w:val="26"/>
          <w:szCs w:val="26"/>
        </w:rPr>
      </w:pPr>
      <w:r w:rsidRPr="00E3434F">
        <w:rPr>
          <w:rFonts w:eastAsia="Andale Sans UI"/>
        </w:rPr>
        <w:t>_______________________________</w:t>
      </w:r>
    </w:p>
    <w:tbl>
      <w:tblPr>
        <w:tblW w:w="4969" w:type="pct"/>
        <w:tblLayout w:type="fixed"/>
        <w:tblCellMar>
          <w:left w:w="0" w:type="dxa"/>
          <w:right w:w="0" w:type="dxa"/>
        </w:tblCellMar>
        <w:tblLook w:val="0000"/>
      </w:tblPr>
      <w:tblGrid>
        <w:gridCol w:w="552"/>
        <w:gridCol w:w="684"/>
        <w:gridCol w:w="2341"/>
        <w:gridCol w:w="978"/>
        <w:gridCol w:w="648"/>
        <w:gridCol w:w="1232"/>
        <w:gridCol w:w="3425"/>
      </w:tblGrid>
      <w:tr w:rsidR="00E3434F" w:rsidRPr="00241CB9" w:rsidTr="00241CB9">
        <w:trPr>
          <w:trHeight w:val="329"/>
        </w:trPr>
        <w:tc>
          <w:tcPr>
            <w:tcW w:w="553" w:type="dxa"/>
          </w:tcPr>
          <w:p w:rsidR="00E3434F" w:rsidRPr="00241CB9" w:rsidRDefault="00241CB9" w:rsidP="00E3434F">
            <w:pPr>
              <w:suppressLineNumbers/>
              <w:spacing w:before="80" w:line="200" w:lineRule="atLeast"/>
              <w:rPr>
                <w:rFonts w:eastAsia="Andale Sans UI"/>
              </w:rPr>
            </w:pPr>
            <w:r w:rsidRPr="00241CB9">
              <w:rPr>
                <w:rFonts w:eastAsia="Andale Sans UI"/>
              </w:rPr>
              <w:t>о</w:t>
            </w:r>
            <w:r w:rsidR="00E3434F" w:rsidRPr="00241CB9">
              <w:rPr>
                <w:rFonts w:eastAsia="Andale Sans UI"/>
              </w:rPr>
              <w:t>т:</w:t>
            </w:r>
          </w:p>
        </w:tc>
        <w:tc>
          <w:tcPr>
            <w:tcW w:w="9308" w:type="dxa"/>
            <w:gridSpan w:val="6"/>
          </w:tcPr>
          <w:p w:rsidR="00E3434F" w:rsidRPr="00241CB9" w:rsidRDefault="00E3434F" w:rsidP="00E3434F">
            <w:pPr>
              <w:suppressLineNumbers/>
              <w:spacing w:before="80" w:line="200" w:lineRule="atLeast"/>
              <w:jc w:val="center"/>
              <w:rPr>
                <w:rFonts w:eastAsia="Andale Sans UI"/>
              </w:rPr>
            </w:pPr>
            <w:r w:rsidRPr="00241CB9">
              <w:rPr>
                <w:rFonts w:eastAsia="Andale Sans UI"/>
              </w:rPr>
              <w:t>___________________________________________________________________</w:t>
            </w:r>
          </w:p>
        </w:tc>
      </w:tr>
      <w:tr w:rsidR="00E3434F" w:rsidRPr="00241CB9" w:rsidTr="00241CB9">
        <w:trPr>
          <w:trHeight w:val="263"/>
        </w:trPr>
        <w:tc>
          <w:tcPr>
            <w:tcW w:w="553" w:type="dxa"/>
          </w:tcPr>
          <w:p w:rsidR="00E3434F" w:rsidRPr="00241CB9" w:rsidRDefault="00E3434F" w:rsidP="00E3434F">
            <w:pPr>
              <w:suppressLineNumbers/>
              <w:spacing w:after="80" w:line="200" w:lineRule="atLeast"/>
              <w:jc w:val="center"/>
              <w:textAlignment w:val="top"/>
              <w:rPr>
                <w:rFonts w:eastAsia="Andale Sans UI"/>
              </w:rPr>
            </w:pPr>
          </w:p>
        </w:tc>
        <w:tc>
          <w:tcPr>
            <w:tcW w:w="9308" w:type="dxa"/>
            <w:gridSpan w:val="6"/>
          </w:tcPr>
          <w:p w:rsidR="00E3434F" w:rsidRPr="00241CB9" w:rsidRDefault="00E3434F" w:rsidP="00E3434F">
            <w:pPr>
              <w:suppressLineNumbers/>
              <w:spacing w:after="80" w:line="200" w:lineRule="atLeast"/>
              <w:jc w:val="center"/>
              <w:textAlignment w:val="top"/>
              <w:rPr>
                <w:rFonts w:eastAsia="Andale Sans UI"/>
              </w:rPr>
            </w:pPr>
            <w:r w:rsidRPr="00241CB9">
              <w:rPr>
                <w:rFonts w:eastAsia="Andale Sans UI"/>
              </w:rPr>
              <w:t>(фамилия, имя, отчество субъекта персональных данных)</w:t>
            </w:r>
          </w:p>
        </w:tc>
      </w:tr>
      <w:tr w:rsidR="00E3434F" w:rsidRPr="00241CB9" w:rsidTr="00241CB9">
        <w:trPr>
          <w:trHeight w:val="329"/>
        </w:trPr>
        <w:tc>
          <w:tcPr>
            <w:tcW w:w="1237" w:type="dxa"/>
            <w:gridSpan w:val="2"/>
            <w:vAlign w:val="bottom"/>
          </w:tcPr>
          <w:p w:rsidR="00E3434F" w:rsidRPr="00241CB9" w:rsidRDefault="00E3434F" w:rsidP="00E3434F">
            <w:pPr>
              <w:suppressLineNumbers/>
              <w:spacing w:before="80" w:line="200" w:lineRule="atLeast"/>
              <w:rPr>
                <w:rFonts w:eastAsia="Andale Sans UI"/>
              </w:rPr>
            </w:pPr>
            <w:r w:rsidRPr="00241CB9">
              <w:rPr>
                <w:rFonts w:eastAsia="Andale Sans UI"/>
              </w:rPr>
              <w:t>паспорт:</w:t>
            </w:r>
          </w:p>
        </w:tc>
        <w:tc>
          <w:tcPr>
            <w:tcW w:w="3967" w:type="dxa"/>
            <w:gridSpan w:val="3"/>
          </w:tcPr>
          <w:p w:rsidR="00E3434F" w:rsidRPr="00241CB9" w:rsidRDefault="00E3434F" w:rsidP="00E3434F">
            <w:pPr>
              <w:suppressLineNumbers/>
              <w:spacing w:before="80" w:line="200" w:lineRule="atLeast"/>
              <w:jc w:val="center"/>
              <w:rPr>
                <w:rFonts w:eastAsia="Andale Sans UI"/>
              </w:rPr>
            </w:pPr>
            <w:r w:rsidRPr="00241CB9">
              <w:rPr>
                <w:rFonts w:eastAsia="Andale Sans UI"/>
              </w:rPr>
              <w:t>____________________________,</w:t>
            </w:r>
          </w:p>
        </w:tc>
        <w:tc>
          <w:tcPr>
            <w:tcW w:w="1232" w:type="dxa"/>
          </w:tcPr>
          <w:p w:rsidR="00E3434F" w:rsidRPr="00241CB9" w:rsidRDefault="00E3434F" w:rsidP="00E3434F">
            <w:pPr>
              <w:suppressLineNumbers/>
              <w:spacing w:before="80" w:line="200" w:lineRule="atLeast"/>
              <w:rPr>
                <w:rFonts w:eastAsia="Andale Sans UI"/>
              </w:rPr>
            </w:pPr>
            <w:r w:rsidRPr="00241CB9">
              <w:rPr>
                <w:rFonts w:eastAsia="Andale Sans UI"/>
              </w:rPr>
              <w:t>выданный</w:t>
            </w:r>
          </w:p>
        </w:tc>
        <w:tc>
          <w:tcPr>
            <w:tcW w:w="3424" w:type="dxa"/>
          </w:tcPr>
          <w:p w:rsidR="00E3434F" w:rsidRPr="00241CB9" w:rsidRDefault="00E3434F" w:rsidP="00E3434F">
            <w:pPr>
              <w:suppressLineNumbers/>
              <w:spacing w:before="80" w:line="200" w:lineRule="atLeast"/>
              <w:jc w:val="center"/>
              <w:rPr>
                <w:rFonts w:eastAsia="Andale Sans UI"/>
              </w:rPr>
            </w:pPr>
            <w:r w:rsidRPr="00241CB9">
              <w:rPr>
                <w:rFonts w:eastAsia="Andale Sans UI"/>
              </w:rPr>
              <w:t>________________________</w:t>
            </w:r>
          </w:p>
        </w:tc>
      </w:tr>
      <w:tr w:rsidR="00E3434F" w:rsidRPr="00241CB9" w:rsidTr="00241CB9">
        <w:trPr>
          <w:trHeight w:val="263"/>
        </w:trPr>
        <w:tc>
          <w:tcPr>
            <w:tcW w:w="1237" w:type="dxa"/>
            <w:gridSpan w:val="2"/>
            <w:vAlign w:val="bottom"/>
          </w:tcPr>
          <w:p w:rsidR="00E3434F" w:rsidRPr="00241CB9" w:rsidRDefault="00E3434F" w:rsidP="00E3434F">
            <w:pPr>
              <w:suppressLineNumbers/>
              <w:spacing w:after="80" w:line="200" w:lineRule="atLeast"/>
              <w:jc w:val="center"/>
              <w:textAlignment w:val="top"/>
              <w:rPr>
                <w:rFonts w:eastAsia="Andale Sans UI"/>
              </w:rPr>
            </w:pPr>
          </w:p>
        </w:tc>
        <w:tc>
          <w:tcPr>
            <w:tcW w:w="3967" w:type="dxa"/>
            <w:gridSpan w:val="3"/>
          </w:tcPr>
          <w:p w:rsidR="00E3434F" w:rsidRPr="00241CB9" w:rsidRDefault="00E3434F" w:rsidP="00E3434F">
            <w:pPr>
              <w:suppressLineNumbers/>
              <w:spacing w:after="80" w:line="200" w:lineRule="atLeast"/>
              <w:jc w:val="center"/>
              <w:textAlignment w:val="top"/>
              <w:rPr>
                <w:rFonts w:eastAsia="Andale Sans UI"/>
              </w:rPr>
            </w:pPr>
            <w:r w:rsidRPr="00241CB9">
              <w:rPr>
                <w:rFonts w:eastAsia="Andale Sans UI"/>
              </w:rPr>
              <w:t>(серия, номер)</w:t>
            </w:r>
          </w:p>
        </w:tc>
        <w:tc>
          <w:tcPr>
            <w:tcW w:w="1232" w:type="dxa"/>
          </w:tcPr>
          <w:p w:rsidR="00E3434F" w:rsidRPr="00241CB9" w:rsidRDefault="00E3434F" w:rsidP="00E3434F">
            <w:pPr>
              <w:suppressLineNumbers/>
              <w:spacing w:after="80" w:line="200" w:lineRule="atLeast"/>
              <w:jc w:val="center"/>
              <w:textAlignment w:val="top"/>
              <w:rPr>
                <w:rFonts w:eastAsia="Andale Sans UI"/>
              </w:rPr>
            </w:pPr>
          </w:p>
        </w:tc>
        <w:tc>
          <w:tcPr>
            <w:tcW w:w="3424" w:type="dxa"/>
          </w:tcPr>
          <w:p w:rsidR="00E3434F" w:rsidRPr="00241CB9" w:rsidRDefault="00E3434F" w:rsidP="00E3434F">
            <w:pPr>
              <w:suppressLineNumbers/>
              <w:spacing w:after="80" w:line="200" w:lineRule="atLeast"/>
              <w:jc w:val="center"/>
              <w:textAlignment w:val="top"/>
              <w:rPr>
                <w:rFonts w:eastAsia="Andale Sans UI"/>
              </w:rPr>
            </w:pPr>
            <w:r w:rsidRPr="00241CB9">
              <w:rPr>
                <w:rFonts w:eastAsia="Andale Sans UI"/>
              </w:rPr>
              <w:t>(дата выдачи)</w:t>
            </w:r>
          </w:p>
        </w:tc>
      </w:tr>
      <w:tr w:rsidR="00E3434F" w:rsidRPr="00241CB9" w:rsidTr="00241CB9">
        <w:trPr>
          <w:trHeight w:val="342"/>
        </w:trPr>
        <w:tc>
          <w:tcPr>
            <w:tcW w:w="9861" w:type="dxa"/>
            <w:gridSpan w:val="7"/>
            <w:vAlign w:val="bottom"/>
          </w:tcPr>
          <w:p w:rsidR="00E3434F" w:rsidRPr="00241CB9" w:rsidRDefault="00E3434F" w:rsidP="00241CB9">
            <w:pPr>
              <w:suppressLineNumbers/>
              <w:spacing w:before="80" w:line="200" w:lineRule="atLeast"/>
              <w:rPr>
                <w:rFonts w:eastAsia="Andale Sans UI"/>
              </w:rPr>
            </w:pPr>
            <w:r w:rsidRPr="00241CB9">
              <w:rPr>
                <w:rFonts w:eastAsia="Andale Sans UI"/>
              </w:rPr>
              <w:t>______________________________________________________________________.</w:t>
            </w:r>
          </w:p>
        </w:tc>
      </w:tr>
      <w:tr w:rsidR="00E3434F" w:rsidRPr="00241CB9" w:rsidTr="00241CB9">
        <w:trPr>
          <w:trHeight w:val="250"/>
        </w:trPr>
        <w:tc>
          <w:tcPr>
            <w:tcW w:w="9861" w:type="dxa"/>
            <w:gridSpan w:val="7"/>
            <w:vAlign w:val="bottom"/>
          </w:tcPr>
          <w:p w:rsidR="00E3434F" w:rsidRPr="00241CB9" w:rsidRDefault="00E3434F" w:rsidP="00E3434F">
            <w:pPr>
              <w:suppressLineNumbers/>
              <w:spacing w:after="80" w:line="200" w:lineRule="atLeast"/>
              <w:jc w:val="center"/>
              <w:textAlignment w:val="top"/>
              <w:rPr>
                <w:rFonts w:eastAsia="Andale Sans UI"/>
              </w:rPr>
            </w:pPr>
            <w:r w:rsidRPr="00241CB9">
              <w:rPr>
                <w:rFonts w:eastAsia="Andale Sans UI"/>
              </w:rPr>
              <w:t>(наименование органа, выдавшего паспорт)</w:t>
            </w:r>
          </w:p>
        </w:tc>
      </w:tr>
      <w:tr w:rsidR="00E3434F" w:rsidRPr="00241CB9" w:rsidTr="00241CB9">
        <w:trPr>
          <w:trHeight w:val="342"/>
        </w:trPr>
        <w:tc>
          <w:tcPr>
            <w:tcW w:w="9861" w:type="dxa"/>
            <w:gridSpan w:val="7"/>
            <w:vAlign w:val="bottom"/>
          </w:tcPr>
          <w:p w:rsidR="00E3434F" w:rsidRPr="00241CB9" w:rsidRDefault="00E3434F" w:rsidP="00E3434F">
            <w:pPr>
              <w:suppressLineNumbers/>
              <w:spacing w:before="80" w:line="200" w:lineRule="atLeast"/>
              <w:rPr>
                <w:rFonts w:eastAsia="Andale Sans UI"/>
              </w:rPr>
            </w:pPr>
            <w:r w:rsidRPr="00241CB9">
              <w:rPr>
                <w:rFonts w:eastAsia="Andale Sans UI"/>
              </w:rPr>
              <w:t>Сведения, подтверждающие участие субъекта в отношениях с Оператором:</w:t>
            </w:r>
          </w:p>
        </w:tc>
      </w:tr>
      <w:tr w:rsidR="00E3434F" w:rsidRPr="00241CB9" w:rsidTr="00241CB9">
        <w:trPr>
          <w:trHeight w:val="329"/>
        </w:trPr>
        <w:tc>
          <w:tcPr>
            <w:tcW w:w="9861" w:type="dxa"/>
            <w:gridSpan w:val="7"/>
            <w:vAlign w:val="bottom"/>
          </w:tcPr>
          <w:p w:rsidR="00E3434F" w:rsidRPr="00241CB9" w:rsidRDefault="00E3434F" w:rsidP="00E3434F">
            <w:pPr>
              <w:suppressLineNumbers/>
              <w:spacing w:before="80" w:line="200" w:lineRule="atLeast"/>
              <w:rPr>
                <w:rFonts w:eastAsia="Andale Sans UI"/>
              </w:rPr>
            </w:pPr>
            <w:r w:rsidRPr="00241CB9">
              <w:rPr>
                <w:rFonts w:eastAsia="Andale Sans UI"/>
              </w:rPr>
              <w:t>____________________________________________________________________.</w:t>
            </w:r>
          </w:p>
        </w:tc>
      </w:tr>
      <w:tr w:rsidR="00E3434F" w:rsidRPr="00241CB9" w:rsidTr="00241CB9">
        <w:trPr>
          <w:trHeight w:val="263"/>
        </w:trPr>
        <w:tc>
          <w:tcPr>
            <w:tcW w:w="9861" w:type="dxa"/>
            <w:gridSpan w:val="7"/>
            <w:vAlign w:val="bottom"/>
          </w:tcPr>
          <w:p w:rsidR="00E3434F" w:rsidRPr="00241CB9" w:rsidRDefault="00E3434F" w:rsidP="00E3434F">
            <w:pPr>
              <w:suppressLineNumbers/>
              <w:spacing w:after="80" w:line="200" w:lineRule="atLeast"/>
              <w:jc w:val="center"/>
              <w:textAlignment w:val="top"/>
              <w:rPr>
                <w:rFonts w:eastAsia="Andale Sans UI"/>
              </w:rPr>
            </w:pPr>
            <w:r w:rsidRPr="00241CB9">
              <w:rPr>
                <w:rFonts w:eastAsia="Andale Sans UI"/>
              </w:rPr>
              <w:t>(№ и дата заключения договора, иные сведения)</w:t>
            </w:r>
          </w:p>
        </w:tc>
      </w:tr>
      <w:tr w:rsidR="00E3434F" w:rsidRPr="00241CB9" w:rsidTr="00241CB9">
        <w:trPr>
          <w:trHeight w:val="5490"/>
        </w:trPr>
        <w:tc>
          <w:tcPr>
            <w:tcW w:w="9861" w:type="dxa"/>
            <w:gridSpan w:val="7"/>
          </w:tcPr>
          <w:p w:rsidR="00E3434F" w:rsidRPr="00241CB9" w:rsidRDefault="00E3434F" w:rsidP="00E3434F">
            <w:pPr>
              <w:suppressLineNumbers/>
              <w:spacing w:before="80" w:line="200" w:lineRule="atLeast"/>
              <w:jc w:val="both"/>
              <w:rPr>
                <w:rFonts w:eastAsia="Andale Sans UI"/>
              </w:rPr>
            </w:pPr>
            <w:r w:rsidRPr="00241CB9">
              <w:rPr>
                <w:rFonts w:eastAsia="Andale Sans UI"/>
              </w:rPr>
              <w:t>В соответствии со ст. 14 Федерального закона от 27.07.2006 № 152-ФЗ «О персональных данных» прошу предоставить следующие сведения (отметить необходимое):</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подтверждение факта обработки моих персональных данных;</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правовые основания и цели обработки моих персональных данных;</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способы обработки моих персональных данных;</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обрабатываемые персональные данные, относящиеся ко мне, и источник их получения;</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сроки обработки моих персональных данных, в том числе сроки их хранения;</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порядок осуществления мною прав, предусмотренных Федеральным законом от 27.07.2006 № 152-ФЗ «О персональных данных»;</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сведения об осуществленной или предполагаемой трансграничной передаче моих персональных данных;</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наименование или фамилию, имя, отчество и адрес лица, осуществляющего обработку моих персональных данных по поручению Оператора;</w:t>
            </w:r>
          </w:p>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иные сведения: _____________________________________________________________.</w:t>
            </w:r>
          </w:p>
        </w:tc>
      </w:tr>
      <w:tr w:rsidR="00E3434F" w:rsidRPr="00241CB9" w:rsidTr="00241CB9">
        <w:trPr>
          <w:trHeight w:val="121"/>
        </w:trPr>
        <w:tc>
          <w:tcPr>
            <w:tcW w:w="9861" w:type="dxa"/>
            <w:gridSpan w:val="7"/>
          </w:tcPr>
          <w:p w:rsidR="00E3434F" w:rsidRPr="00241CB9" w:rsidRDefault="00E3434F" w:rsidP="00E3434F">
            <w:pPr>
              <w:suppressLineNumbers/>
              <w:spacing w:before="80" w:line="200" w:lineRule="atLeast"/>
              <w:rPr>
                <w:rFonts w:eastAsia="Andale Sans UI"/>
              </w:rPr>
            </w:pPr>
          </w:p>
        </w:tc>
      </w:tr>
      <w:tr w:rsidR="00E3434F" w:rsidRPr="00241CB9" w:rsidTr="00241CB9">
        <w:trPr>
          <w:trHeight w:val="329"/>
        </w:trPr>
        <w:tc>
          <w:tcPr>
            <w:tcW w:w="9861" w:type="dxa"/>
            <w:gridSpan w:val="7"/>
          </w:tcPr>
          <w:p w:rsidR="00E3434F" w:rsidRPr="00241CB9" w:rsidRDefault="00E3434F" w:rsidP="00E3434F">
            <w:pPr>
              <w:suppressLineNumbers/>
              <w:spacing w:before="80" w:line="200" w:lineRule="atLeast"/>
              <w:jc w:val="both"/>
              <w:rPr>
                <w:rFonts w:eastAsia="Andale Sans UI"/>
              </w:rPr>
            </w:pPr>
            <w:r w:rsidRPr="00241CB9">
              <w:rPr>
                <w:rFonts w:eastAsia="Andale Sans UI"/>
              </w:rPr>
              <w:t>Указанные сведения прошу предоставить:</w:t>
            </w:r>
          </w:p>
        </w:tc>
      </w:tr>
      <w:tr w:rsidR="00E3434F" w:rsidRPr="00241CB9" w:rsidTr="00241CB9">
        <w:trPr>
          <w:trHeight w:val="329"/>
        </w:trPr>
        <w:tc>
          <w:tcPr>
            <w:tcW w:w="3578" w:type="dxa"/>
            <w:gridSpan w:val="3"/>
            <w:vAlign w:val="bottom"/>
          </w:tcPr>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в письменном виде по адресу:</w:t>
            </w:r>
          </w:p>
        </w:tc>
        <w:tc>
          <w:tcPr>
            <w:tcW w:w="6283" w:type="dxa"/>
            <w:gridSpan w:val="4"/>
            <w:vAlign w:val="bottom"/>
          </w:tcPr>
          <w:p w:rsidR="00E3434F" w:rsidRPr="00241CB9" w:rsidRDefault="00E3434F" w:rsidP="00E3434F">
            <w:pPr>
              <w:suppressLineNumbers/>
              <w:spacing w:before="80" w:line="200" w:lineRule="atLeast"/>
              <w:jc w:val="both"/>
              <w:rPr>
                <w:rFonts w:eastAsia="Andale Sans UI"/>
              </w:rPr>
            </w:pPr>
            <w:r w:rsidRPr="00241CB9">
              <w:rPr>
                <w:rFonts w:eastAsia="Andale Sans UI"/>
              </w:rPr>
              <w:t>_____________________________________________</w:t>
            </w:r>
          </w:p>
        </w:tc>
      </w:tr>
      <w:tr w:rsidR="00E3434F" w:rsidRPr="00241CB9" w:rsidTr="00241CB9">
        <w:trPr>
          <w:trHeight w:val="329"/>
        </w:trPr>
        <w:tc>
          <w:tcPr>
            <w:tcW w:w="3578" w:type="dxa"/>
            <w:gridSpan w:val="3"/>
            <w:vAlign w:val="bottom"/>
          </w:tcPr>
          <w:p w:rsidR="00E3434F" w:rsidRPr="00241CB9" w:rsidRDefault="00E3434F" w:rsidP="00E3434F">
            <w:pPr>
              <w:suppressLineNumbers/>
              <w:spacing w:before="80" w:line="200" w:lineRule="atLeast"/>
              <w:jc w:val="both"/>
              <w:rPr>
                <w:rFonts w:eastAsia="Andale Sans UI"/>
              </w:rPr>
            </w:pPr>
            <w:r w:rsidRPr="00241CB9">
              <w:rPr>
                <w:rFonts w:eastAsia="Wingdings 2"/>
              </w:rPr>
              <w:t></w:t>
            </w:r>
            <w:r w:rsidRPr="00241CB9">
              <w:rPr>
                <w:rFonts w:eastAsia="Andale Sans UI"/>
              </w:rPr>
              <w:t>по адресу электронной почты:</w:t>
            </w:r>
          </w:p>
        </w:tc>
        <w:tc>
          <w:tcPr>
            <w:tcW w:w="6283" w:type="dxa"/>
            <w:gridSpan w:val="4"/>
            <w:vAlign w:val="bottom"/>
          </w:tcPr>
          <w:p w:rsidR="00E3434F" w:rsidRPr="00241CB9" w:rsidRDefault="00E3434F" w:rsidP="00E3434F">
            <w:pPr>
              <w:suppressLineNumbers/>
              <w:spacing w:before="80" w:line="200" w:lineRule="atLeast"/>
              <w:jc w:val="both"/>
              <w:rPr>
                <w:rFonts w:eastAsia="Andale Sans UI"/>
              </w:rPr>
            </w:pPr>
            <w:r w:rsidRPr="00241CB9">
              <w:rPr>
                <w:rFonts w:eastAsia="Andale Sans UI"/>
              </w:rPr>
              <w:t>_____________________________________________</w:t>
            </w:r>
          </w:p>
        </w:tc>
      </w:tr>
      <w:tr w:rsidR="00E3434F" w:rsidRPr="00241CB9" w:rsidTr="00241CB9">
        <w:trPr>
          <w:trHeight w:val="302"/>
        </w:trPr>
        <w:tc>
          <w:tcPr>
            <w:tcW w:w="9861" w:type="dxa"/>
            <w:gridSpan w:val="7"/>
            <w:vAlign w:val="bottom"/>
          </w:tcPr>
          <w:p w:rsidR="00E3434F" w:rsidRPr="00241CB9" w:rsidRDefault="00E3434F" w:rsidP="00E3434F">
            <w:pPr>
              <w:suppressLineNumbers/>
              <w:spacing w:before="80" w:line="200" w:lineRule="atLeast"/>
              <w:jc w:val="both"/>
              <w:rPr>
                <w:rFonts w:eastAsia="Andale Sans UI"/>
              </w:rPr>
            </w:pPr>
          </w:p>
        </w:tc>
      </w:tr>
      <w:tr w:rsidR="00E3434F" w:rsidRPr="00241CB9" w:rsidTr="00241CB9">
        <w:trPr>
          <w:trHeight w:val="329"/>
        </w:trPr>
        <w:tc>
          <w:tcPr>
            <w:tcW w:w="4556" w:type="dxa"/>
            <w:gridSpan w:val="4"/>
          </w:tcPr>
          <w:p w:rsidR="00E3434F" w:rsidRPr="00241CB9" w:rsidRDefault="00E3434F" w:rsidP="00E3434F">
            <w:pPr>
              <w:suppressLineNumbers/>
              <w:spacing w:before="80" w:line="200" w:lineRule="atLeast"/>
              <w:jc w:val="both"/>
              <w:rPr>
                <w:rFonts w:eastAsia="Andale Sans UI"/>
              </w:rPr>
            </w:pPr>
            <w:r w:rsidRPr="00241CB9">
              <w:rPr>
                <w:rFonts w:eastAsia="Andale Sans UI"/>
              </w:rPr>
              <w:t>______________________________</w:t>
            </w:r>
          </w:p>
        </w:tc>
        <w:tc>
          <w:tcPr>
            <w:tcW w:w="5305" w:type="dxa"/>
            <w:gridSpan w:val="3"/>
          </w:tcPr>
          <w:p w:rsidR="00E3434F" w:rsidRPr="00241CB9" w:rsidRDefault="00E3434F" w:rsidP="00E3434F">
            <w:pPr>
              <w:suppressLineNumbers/>
              <w:spacing w:before="80" w:line="200" w:lineRule="atLeast"/>
              <w:jc w:val="both"/>
              <w:rPr>
                <w:rFonts w:eastAsia="Andale Sans UI"/>
              </w:rPr>
            </w:pPr>
            <w:r w:rsidRPr="00241CB9">
              <w:rPr>
                <w:rFonts w:eastAsia="Andale Sans UI"/>
              </w:rPr>
              <w:t>_____________________________</w:t>
            </w:r>
          </w:p>
        </w:tc>
      </w:tr>
    </w:tbl>
    <w:p w:rsidR="00E3434F" w:rsidRPr="00E3434F" w:rsidRDefault="00E3434F" w:rsidP="00241CB9"/>
    <w:p w:rsidR="00E3434F" w:rsidRPr="00E3434F" w:rsidRDefault="00E3434F" w:rsidP="007E2C5D">
      <w:pPr>
        <w:ind w:firstLine="567"/>
        <w:jc w:val="right"/>
      </w:pPr>
      <w:r w:rsidRPr="00E3434F">
        <w:t>Приложение2</w:t>
      </w:r>
      <w:r w:rsidRPr="00E3434F">
        <w:br/>
        <w:t>к Политике Администрации</w:t>
      </w:r>
    </w:p>
    <w:p w:rsidR="007E2C5D" w:rsidRPr="00E3434F" w:rsidRDefault="007E2C5D" w:rsidP="007E2C5D">
      <w:pPr>
        <w:ind w:firstLine="567"/>
        <w:jc w:val="right"/>
      </w:pPr>
      <w:r>
        <w:t xml:space="preserve">Ирского </w:t>
      </w:r>
      <w:r w:rsidRPr="00E3434F">
        <w:t xml:space="preserve">сельского поселения </w:t>
      </w:r>
    </w:p>
    <w:p w:rsidR="007E2C5D" w:rsidRPr="00E3434F" w:rsidRDefault="007E2C5D" w:rsidP="007E2C5D">
      <w:pPr>
        <w:ind w:firstLine="567"/>
        <w:jc w:val="right"/>
      </w:pPr>
      <w:r>
        <w:t xml:space="preserve">Пригородного </w:t>
      </w:r>
      <w:r w:rsidRPr="00E3434F">
        <w:t xml:space="preserve"> муниципального района</w:t>
      </w:r>
    </w:p>
    <w:p w:rsidR="007E2C5D" w:rsidRDefault="007E2C5D" w:rsidP="007E2C5D">
      <w:pPr>
        <w:keepNext/>
        <w:spacing w:before="240" w:after="240"/>
        <w:jc w:val="right"/>
        <w:outlineLvl w:val="0"/>
        <w:rPr>
          <w:b/>
          <w:bCs/>
          <w:kern w:val="32"/>
          <w:sz w:val="28"/>
          <w:szCs w:val="28"/>
        </w:rPr>
      </w:pPr>
      <w:r w:rsidRPr="00E3434F">
        <w:t xml:space="preserve"> </w:t>
      </w:r>
      <w:r>
        <w:t>РСО-Алания</w:t>
      </w:r>
      <w:r w:rsidRPr="00E3434F">
        <w:br/>
        <w:t>в отношении обработки персональных данных</w:t>
      </w:r>
    </w:p>
    <w:p w:rsidR="007E2C5D" w:rsidRDefault="007E2C5D" w:rsidP="00E3434F">
      <w:pPr>
        <w:keepNext/>
        <w:spacing w:before="240" w:after="240"/>
        <w:jc w:val="center"/>
        <w:outlineLvl w:val="0"/>
        <w:rPr>
          <w:b/>
          <w:bCs/>
          <w:kern w:val="32"/>
          <w:sz w:val="28"/>
          <w:szCs w:val="28"/>
        </w:rPr>
      </w:pPr>
    </w:p>
    <w:p w:rsidR="00E3434F" w:rsidRPr="00E3434F" w:rsidRDefault="00E3434F" w:rsidP="00E3434F">
      <w:pPr>
        <w:keepNext/>
        <w:spacing w:before="240" w:after="240"/>
        <w:jc w:val="center"/>
        <w:outlineLvl w:val="0"/>
        <w:rPr>
          <w:b/>
          <w:bCs/>
          <w:kern w:val="32"/>
          <w:sz w:val="28"/>
          <w:szCs w:val="28"/>
        </w:rPr>
      </w:pPr>
      <w:r w:rsidRPr="00E3434F">
        <w:rPr>
          <w:b/>
          <w:bCs/>
          <w:kern w:val="32"/>
          <w:sz w:val="28"/>
          <w:szCs w:val="28"/>
        </w:rPr>
        <w:t>Запрос на предоставление сведений,</w:t>
      </w:r>
      <w:r w:rsidRPr="00E3434F">
        <w:rPr>
          <w:b/>
          <w:bCs/>
          <w:kern w:val="32"/>
          <w:sz w:val="28"/>
          <w:szCs w:val="28"/>
        </w:rPr>
        <w:br/>
        <w:t>касающихся обработки персональных данных субъекта,</w:t>
      </w:r>
      <w:r w:rsidRPr="00E3434F">
        <w:rPr>
          <w:b/>
          <w:bCs/>
          <w:kern w:val="32"/>
          <w:sz w:val="28"/>
          <w:szCs w:val="28"/>
        </w:rPr>
        <w:br/>
        <w:t>от представителя субъекта персональных данных</w:t>
      </w:r>
    </w:p>
    <w:p w:rsidR="00E3434F" w:rsidRPr="00E3434F" w:rsidRDefault="00E3434F" w:rsidP="00E3434F">
      <w:pPr>
        <w:jc w:val="right"/>
        <w:rPr>
          <w:rFonts w:eastAsia="Andale Sans UI"/>
        </w:rPr>
      </w:pPr>
      <w:r w:rsidRPr="00E3434F">
        <w:rPr>
          <w:rFonts w:eastAsia="Andale Sans UI"/>
        </w:rPr>
        <w:t>Главе</w:t>
      </w:r>
      <w:r w:rsidR="00241CB9">
        <w:rPr>
          <w:rFonts w:eastAsia="Andale Sans UI"/>
        </w:rPr>
        <w:t>Администрации</w:t>
      </w:r>
    </w:p>
    <w:p w:rsidR="00E3434F" w:rsidRPr="00E3434F" w:rsidRDefault="007E2C5D" w:rsidP="00E3434F">
      <w:pPr>
        <w:jc w:val="right"/>
        <w:rPr>
          <w:rFonts w:eastAsia="Andale Sans UI"/>
        </w:rPr>
      </w:pPr>
      <w:r>
        <w:rPr>
          <w:rFonts w:eastAsia="Andale Sans UI"/>
        </w:rPr>
        <w:t>Ирского</w:t>
      </w:r>
      <w:r w:rsidR="00E3434F" w:rsidRPr="00E3434F">
        <w:rPr>
          <w:rFonts w:eastAsia="Andale Sans UI"/>
        </w:rPr>
        <w:t xml:space="preserve"> сельского поселения</w:t>
      </w:r>
    </w:p>
    <w:p w:rsidR="00E3434F" w:rsidRPr="00E3434F" w:rsidRDefault="007E2C5D" w:rsidP="00E3434F">
      <w:pPr>
        <w:jc w:val="right"/>
        <w:rPr>
          <w:rFonts w:eastAsia="Andale Sans UI"/>
        </w:rPr>
      </w:pPr>
      <w:r>
        <w:rPr>
          <w:rFonts w:eastAsia="Andale Sans UI"/>
        </w:rPr>
        <w:t xml:space="preserve">Пригородного </w:t>
      </w:r>
      <w:r w:rsidR="00E3434F" w:rsidRPr="00E3434F">
        <w:rPr>
          <w:rFonts w:eastAsia="Andale Sans UI"/>
        </w:rPr>
        <w:t>муниципального района</w:t>
      </w:r>
    </w:p>
    <w:p w:rsidR="00E3434F" w:rsidRPr="00E3434F" w:rsidRDefault="007E2C5D" w:rsidP="00E3434F">
      <w:pPr>
        <w:jc w:val="right"/>
        <w:rPr>
          <w:rFonts w:eastAsia="Andale Sans UI"/>
        </w:rPr>
      </w:pPr>
      <w:r>
        <w:rPr>
          <w:rFonts w:eastAsia="Andale Sans UI"/>
        </w:rPr>
        <w:t>РСО-Алания</w:t>
      </w:r>
    </w:p>
    <w:p w:rsidR="00E3434F" w:rsidRPr="00E3434F" w:rsidRDefault="00E3434F" w:rsidP="00E3434F">
      <w:pPr>
        <w:jc w:val="right"/>
        <w:rPr>
          <w:rFonts w:eastAsia="Andale Sans UI"/>
        </w:rPr>
      </w:pPr>
      <w:r w:rsidRPr="00E3434F">
        <w:rPr>
          <w:rFonts w:eastAsia="Andale Sans UI"/>
        </w:rPr>
        <w:t>_______________________________</w:t>
      </w:r>
    </w:p>
    <w:tbl>
      <w:tblPr>
        <w:tblW w:w="5000" w:type="pct"/>
        <w:tblLayout w:type="fixed"/>
        <w:tblCellMar>
          <w:left w:w="0" w:type="dxa"/>
          <w:right w:w="0" w:type="dxa"/>
        </w:tblCellMar>
        <w:tblLook w:val="0000"/>
      </w:tblPr>
      <w:tblGrid>
        <w:gridCol w:w="415"/>
        <w:gridCol w:w="552"/>
        <w:gridCol w:w="552"/>
        <w:gridCol w:w="1982"/>
        <w:gridCol w:w="358"/>
        <w:gridCol w:w="773"/>
        <w:gridCol w:w="183"/>
        <w:gridCol w:w="974"/>
        <w:gridCol w:w="548"/>
        <w:gridCol w:w="1215"/>
        <w:gridCol w:w="2355"/>
        <w:gridCol w:w="15"/>
      </w:tblGrid>
      <w:tr w:rsidR="00E3434F" w:rsidRPr="00E3434F" w:rsidTr="00E3434F">
        <w:trPr>
          <w:gridAfter w:val="1"/>
          <w:wAfter w:w="14" w:type="dxa"/>
        </w:trPr>
        <w:tc>
          <w:tcPr>
            <w:tcW w:w="391" w:type="dxa"/>
          </w:tcPr>
          <w:p w:rsidR="00E3434F" w:rsidRPr="00E3434F" w:rsidRDefault="00E3434F" w:rsidP="00E3434F">
            <w:pPr>
              <w:suppressLineNumbers/>
              <w:spacing w:before="80" w:line="200" w:lineRule="atLeast"/>
              <w:rPr>
                <w:rFonts w:eastAsia="Andale Sans UI"/>
              </w:rPr>
            </w:pPr>
            <w:r w:rsidRPr="00E3434F">
              <w:rPr>
                <w:rFonts w:eastAsia="Andale Sans UI"/>
              </w:rPr>
              <w:t>От:</w:t>
            </w:r>
          </w:p>
        </w:tc>
        <w:tc>
          <w:tcPr>
            <w:tcW w:w="8950" w:type="dxa"/>
            <w:gridSpan w:val="10"/>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__________________________________________________________________________</w:t>
            </w:r>
          </w:p>
        </w:tc>
      </w:tr>
      <w:tr w:rsidR="00E3434F" w:rsidRPr="00E3434F" w:rsidTr="00E3434F">
        <w:trPr>
          <w:gridAfter w:val="1"/>
          <w:wAfter w:w="14" w:type="dxa"/>
        </w:trPr>
        <w:tc>
          <w:tcPr>
            <w:tcW w:w="391" w:type="dxa"/>
          </w:tcPr>
          <w:p w:rsidR="00E3434F" w:rsidRPr="00E3434F" w:rsidRDefault="00E3434F" w:rsidP="00E3434F">
            <w:pPr>
              <w:suppressLineNumbers/>
              <w:spacing w:after="80" w:line="200" w:lineRule="atLeast"/>
              <w:jc w:val="center"/>
              <w:textAlignment w:val="top"/>
              <w:rPr>
                <w:rFonts w:eastAsia="Andale Sans UI"/>
                <w:sz w:val="19"/>
              </w:rPr>
            </w:pPr>
          </w:p>
        </w:tc>
        <w:tc>
          <w:tcPr>
            <w:tcW w:w="8950" w:type="dxa"/>
            <w:gridSpan w:val="10"/>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(фамилия, имя, отчество представителя субъекта персональных данных)</w:t>
            </w:r>
          </w:p>
        </w:tc>
      </w:tr>
      <w:tr w:rsidR="00E3434F" w:rsidRPr="00E3434F" w:rsidTr="00E3434F">
        <w:trPr>
          <w:gridAfter w:val="1"/>
          <w:wAfter w:w="14" w:type="dxa"/>
        </w:trPr>
        <w:tc>
          <w:tcPr>
            <w:tcW w:w="911" w:type="dxa"/>
            <w:gridSpan w:val="2"/>
            <w:vAlign w:val="bottom"/>
          </w:tcPr>
          <w:p w:rsidR="00E3434F" w:rsidRPr="00E3434F" w:rsidRDefault="00E3434F" w:rsidP="00E3434F">
            <w:pPr>
              <w:suppressLineNumbers/>
              <w:spacing w:before="80" w:line="200" w:lineRule="atLeast"/>
              <w:rPr>
                <w:rFonts w:eastAsia="Andale Sans UI"/>
              </w:rPr>
            </w:pPr>
            <w:r w:rsidRPr="00E3434F">
              <w:rPr>
                <w:rFonts w:eastAsia="Andale Sans UI"/>
              </w:rPr>
              <w:t>паспорт:</w:t>
            </w:r>
          </w:p>
        </w:tc>
        <w:tc>
          <w:tcPr>
            <w:tcW w:w="3456" w:type="dxa"/>
            <w:gridSpan w:val="4"/>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w:t>
            </w:r>
          </w:p>
        </w:tc>
        <w:tc>
          <w:tcPr>
            <w:tcW w:w="1091" w:type="dxa"/>
            <w:gridSpan w:val="2"/>
          </w:tcPr>
          <w:p w:rsidR="00E3434F" w:rsidRPr="00E3434F" w:rsidRDefault="00E3434F" w:rsidP="00E3434F">
            <w:pPr>
              <w:suppressLineNumbers/>
              <w:spacing w:before="80" w:line="200" w:lineRule="atLeast"/>
              <w:rPr>
                <w:rFonts w:eastAsia="Andale Sans UI"/>
              </w:rPr>
            </w:pPr>
            <w:r w:rsidRPr="00E3434F">
              <w:rPr>
                <w:rFonts w:eastAsia="Andale Sans UI"/>
              </w:rPr>
              <w:t>выданный</w:t>
            </w:r>
          </w:p>
        </w:tc>
        <w:tc>
          <w:tcPr>
            <w:tcW w:w="3883" w:type="dxa"/>
            <w:gridSpan w:val="3"/>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w:t>
            </w:r>
          </w:p>
        </w:tc>
      </w:tr>
      <w:tr w:rsidR="00E3434F" w:rsidRPr="00E3434F" w:rsidTr="00E3434F">
        <w:trPr>
          <w:gridAfter w:val="1"/>
          <w:wAfter w:w="14" w:type="dxa"/>
        </w:trPr>
        <w:tc>
          <w:tcPr>
            <w:tcW w:w="911" w:type="dxa"/>
            <w:gridSpan w:val="2"/>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3456" w:type="dxa"/>
            <w:gridSpan w:val="4"/>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(серия, номер)</w:t>
            </w:r>
          </w:p>
        </w:tc>
        <w:tc>
          <w:tcPr>
            <w:tcW w:w="1091" w:type="dxa"/>
            <w:gridSpan w:val="2"/>
          </w:tcPr>
          <w:p w:rsidR="00E3434F" w:rsidRPr="00E3434F" w:rsidRDefault="00E3434F" w:rsidP="00E3434F">
            <w:pPr>
              <w:suppressLineNumbers/>
              <w:spacing w:after="80" w:line="200" w:lineRule="atLeast"/>
              <w:jc w:val="center"/>
              <w:textAlignment w:val="top"/>
              <w:rPr>
                <w:rFonts w:eastAsia="Andale Sans UI"/>
                <w:sz w:val="19"/>
              </w:rPr>
            </w:pPr>
          </w:p>
        </w:tc>
        <w:tc>
          <w:tcPr>
            <w:tcW w:w="3883" w:type="dxa"/>
            <w:gridSpan w:val="3"/>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 выдачи)</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_____________________________________________________________________________.</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(наименование органа, выдавшего паспорт)</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rPr>
                <w:rFonts w:eastAsia="Andale Sans UI"/>
              </w:rPr>
            </w:pPr>
            <w:r w:rsidRPr="00E3434F">
              <w:rPr>
                <w:rFonts w:eastAsia="Andale Sans UI"/>
              </w:rPr>
              <w:t>В соответствии со ст. 14 Федерального закона от 27.07.2006 № 152-ФЗ «О персональных данных», действуя на основании</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_____________________________________________________________________________,</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(реквизиты документа, подтверждающего полномочия представителя субъекта персональных данных)</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jc w:val="both"/>
              <w:rPr>
                <w:rFonts w:eastAsia="Andale Sans UI"/>
              </w:rPr>
            </w:pPr>
            <w:r w:rsidRPr="00E3434F">
              <w:rPr>
                <w:rFonts w:eastAsia="Andale Sans UI"/>
              </w:rPr>
              <w:t>прошу предоставить следующие сведения (отметить необходимое):</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подтверждение факта обработки персональных данных субъекта;</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правовые основания и цели обработки персональных данных субъекта;</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способы обработки персональных данных субъекта;</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наименование и место нахождения Оператора, сведения о лицах, которые имеют доступ к персональным данным субъекта или которым могут быть раскрыты персональные данные субъекта;</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обрабатываемые персональные данные, относящиеся к субъекту, и источник их получения;</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сроки обработки персональных данных субъекта, в том числе сроки их хранения;</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порядок осуществления субъектом прав, предусмотренным Федеральным законом от 27.07.2006 № 152-ФЗ «О персональных данных»;</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 xml:space="preserve">сведения об осуществленной или предполагаемой трансграничной передаче; </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наименование или фамилию, имя, отчество и адрес лица, осуществляющего обработку персональных данных субъекта по поручению Оператора;</w:t>
            </w:r>
          </w:p>
          <w:p w:rsidR="00E3434F" w:rsidRPr="00E3434F" w:rsidRDefault="00E3434F" w:rsidP="00E3434F">
            <w:pPr>
              <w:suppressLineNumbers/>
              <w:spacing w:before="80" w:line="200" w:lineRule="atLeast"/>
              <w:jc w:val="both"/>
              <w:rPr>
                <w:rFonts w:eastAsia="Andale Sans UI"/>
              </w:rPr>
            </w:pPr>
            <w:r w:rsidRPr="00E3434F">
              <w:rPr>
                <w:rFonts w:eastAsia="Wingdings 2"/>
              </w:rPr>
              <w:t></w:t>
            </w:r>
            <w:r w:rsidRPr="00E3434F">
              <w:rPr>
                <w:rFonts w:eastAsia="Andale Sans UI"/>
              </w:rPr>
              <w:t>иные сведения: ___________________________________________________________________</w:t>
            </w:r>
          </w:p>
        </w:tc>
      </w:tr>
      <w:tr w:rsidR="00E3434F" w:rsidRPr="00E3434F" w:rsidTr="00E3434F">
        <w:trPr>
          <w:gridAfter w:val="1"/>
          <w:wAfter w:w="14" w:type="dxa"/>
        </w:trPr>
        <w:tc>
          <w:tcPr>
            <w:tcW w:w="1431" w:type="dxa"/>
            <w:gridSpan w:val="3"/>
            <w:vAlign w:val="bottom"/>
          </w:tcPr>
          <w:p w:rsidR="00E3434F" w:rsidRPr="00E3434F" w:rsidRDefault="00E3434F" w:rsidP="00E3434F">
            <w:pPr>
              <w:suppressLineNumbers/>
              <w:spacing w:before="80" w:line="200" w:lineRule="atLeast"/>
              <w:rPr>
                <w:rFonts w:eastAsia="Andale Sans UI"/>
              </w:rPr>
            </w:pPr>
            <w:r w:rsidRPr="00E3434F">
              <w:rPr>
                <w:rFonts w:eastAsia="Andale Sans UI"/>
              </w:rPr>
              <w:t>в отношении</w:t>
            </w:r>
          </w:p>
        </w:tc>
        <w:tc>
          <w:tcPr>
            <w:tcW w:w="7910" w:type="dxa"/>
            <w:gridSpan w:val="8"/>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_________________________________________________________________</w:t>
            </w:r>
          </w:p>
        </w:tc>
      </w:tr>
      <w:tr w:rsidR="00E3434F" w:rsidRPr="00E3434F" w:rsidTr="00E3434F">
        <w:trPr>
          <w:gridAfter w:val="1"/>
          <w:wAfter w:w="14" w:type="dxa"/>
        </w:trPr>
        <w:tc>
          <w:tcPr>
            <w:tcW w:w="1431" w:type="dxa"/>
            <w:gridSpan w:val="3"/>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7910" w:type="dxa"/>
            <w:gridSpan w:val="8"/>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(фамилия, имя, отчество субъекта персональных данных)</w:t>
            </w:r>
          </w:p>
        </w:tc>
      </w:tr>
      <w:tr w:rsidR="00E3434F" w:rsidRPr="00E3434F" w:rsidTr="00E3434F">
        <w:trPr>
          <w:gridAfter w:val="1"/>
          <w:wAfter w:w="14" w:type="dxa"/>
        </w:trPr>
        <w:tc>
          <w:tcPr>
            <w:tcW w:w="3638" w:type="dxa"/>
            <w:gridSpan w:val="5"/>
            <w:vAlign w:val="bottom"/>
          </w:tcPr>
          <w:p w:rsidR="00E3434F" w:rsidRPr="00E3434F" w:rsidRDefault="00E3434F" w:rsidP="00E3434F">
            <w:pPr>
              <w:suppressLineNumbers/>
              <w:spacing w:before="80" w:line="200" w:lineRule="atLeast"/>
              <w:rPr>
                <w:rFonts w:eastAsia="Andale Sans UI"/>
              </w:rPr>
            </w:pPr>
            <w:r w:rsidRPr="00E3434F">
              <w:rPr>
                <w:rFonts w:eastAsia="Andale Sans UI"/>
              </w:rPr>
              <w:t>документ, удостоверяющий личность:</w:t>
            </w:r>
          </w:p>
        </w:tc>
        <w:tc>
          <w:tcPr>
            <w:tcW w:w="2337" w:type="dxa"/>
            <w:gridSpan w:val="4"/>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w:t>
            </w:r>
          </w:p>
        </w:tc>
        <w:tc>
          <w:tcPr>
            <w:tcW w:w="1146" w:type="dxa"/>
            <w:vAlign w:val="bottom"/>
          </w:tcPr>
          <w:p w:rsidR="00E3434F" w:rsidRPr="00E3434F" w:rsidRDefault="00E3434F" w:rsidP="00E3434F">
            <w:pPr>
              <w:suppressLineNumbers/>
              <w:spacing w:before="80" w:line="200" w:lineRule="atLeast"/>
              <w:rPr>
                <w:rFonts w:eastAsia="Andale Sans UI"/>
              </w:rPr>
            </w:pPr>
            <w:r w:rsidRPr="00E3434F">
              <w:rPr>
                <w:rFonts w:eastAsia="Andale Sans UI"/>
              </w:rPr>
              <w:t>выданный</w:t>
            </w:r>
          </w:p>
        </w:tc>
        <w:tc>
          <w:tcPr>
            <w:tcW w:w="2220" w:type="dxa"/>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w:t>
            </w:r>
          </w:p>
        </w:tc>
      </w:tr>
      <w:tr w:rsidR="00E3434F" w:rsidRPr="00E3434F" w:rsidTr="00E3434F">
        <w:trPr>
          <w:gridAfter w:val="1"/>
          <w:wAfter w:w="14" w:type="dxa"/>
        </w:trPr>
        <w:tc>
          <w:tcPr>
            <w:tcW w:w="3638" w:type="dxa"/>
            <w:gridSpan w:val="5"/>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2337" w:type="dxa"/>
            <w:gridSpan w:val="4"/>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(серия, номер)</w:t>
            </w:r>
          </w:p>
        </w:tc>
        <w:tc>
          <w:tcPr>
            <w:tcW w:w="1146" w:type="dxa"/>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2220" w:type="dxa"/>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 выдачи)</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_____________________________________________________________________________.</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(наименование органа, выдавшего документ)</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rPr>
                <w:rFonts w:eastAsia="Andale Sans UI"/>
              </w:rPr>
            </w:pPr>
            <w:r w:rsidRPr="00E3434F">
              <w:rPr>
                <w:rFonts w:eastAsia="Andale Sans UI"/>
              </w:rPr>
              <w:t>Сведения, подтверждающие участие субъекта в отношениях с Оператором:</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_____________________________________________________________________________.</w:t>
            </w:r>
          </w:p>
        </w:tc>
      </w:tr>
      <w:tr w:rsidR="00E3434F" w:rsidRPr="00E3434F" w:rsidTr="00E3434F">
        <w:trPr>
          <w:gridAfter w:val="1"/>
          <w:wAfter w:w="14" w:type="dxa"/>
        </w:trPr>
        <w:tc>
          <w:tcPr>
            <w:tcW w:w="9341" w:type="dxa"/>
            <w:gridSpan w:val="11"/>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 и дата заключения договора, иные сведения)</w:t>
            </w:r>
          </w:p>
        </w:tc>
      </w:tr>
      <w:tr w:rsidR="00E3434F" w:rsidRPr="00E3434F" w:rsidTr="00E3434F">
        <w:tc>
          <w:tcPr>
            <w:tcW w:w="9355" w:type="dxa"/>
            <w:gridSpan w:val="12"/>
          </w:tcPr>
          <w:p w:rsidR="00E3434F" w:rsidRPr="00E3434F" w:rsidRDefault="00E3434F" w:rsidP="00E3434F">
            <w:pPr>
              <w:suppressLineNumbers/>
              <w:spacing w:before="80" w:line="200" w:lineRule="atLeast"/>
              <w:rPr>
                <w:rFonts w:eastAsia="Andale Sans UI"/>
              </w:rPr>
            </w:pPr>
            <w:r w:rsidRPr="00E3434F">
              <w:rPr>
                <w:rFonts w:eastAsia="Andale Sans UI"/>
              </w:rPr>
              <w:t>Указанные сведения прошу предоставить:</w:t>
            </w:r>
          </w:p>
        </w:tc>
      </w:tr>
      <w:tr w:rsidR="00E3434F" w:rsidRPr="00E3434F" w:rsidTr="00E3434F">
        <w:tc>
          <w:tcPr>
            <w:tcW w:w="3300" w:type="dxa"/>
            <w:gridSpan w:val="4"/>
            <w:vAlign w:val="bottom"/>
          </w:tcPr>
          <w:p w:rsidR="00E3434F" w:rsidRPr="00E3434F" w:rsidRDefault="00E3434F" w:rsidP="00E3434F">
            <w:pPr>
              <w:suppressLineNumbers/>
              <w:spacing w:before="80" w:line="200" w:lineRule="atLeast"/>
              <w:rPr>
                <w:rFonts w:eastAsia="Andale Sans UI"/>
              </w:rPr>
            </w:pPr>
            <w:r w:rsidRPr="00E3434F">
              <w:rPr>
                <w:rFonts w:eastAsia="Wingdings 2"/>
              </w:rPr>
              <w:t></w:t>
            </w:r>
            <w:r w:rsidRPr="00E3434F">
              <w:rPr>
                <w:rFonts w:eastAsia="Andale Sans UI"/>
              </w:rPr>
              <w:t>в письменном виде по адресу:</w:t>
            </w:r>
          </w:p>
        </w:tc>
        <w:tc>
          <w:tcPr>
            <w:tcW w:w="6055" w:type="dxa"/>
            <w:gridSpan w:val="8"/>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w:t>
            </w:r>
          </w:p>
        </w:tc>
      </w:tr>
      <w:tr w:rsidR="00E3434F" w:rsidRPr="00E3434F" w:rsidTr="00E3434F">
        <w:tc>
          <w:tcPr>
            <w:tcW w:w="3300" w:type="dxa"/>
            <w:gridSpan w:val="4"/>
            <w:vAlign w:val="bottom"/>
          </w:tcPr>
          <w:p w:rsidR="00E3434F" w:rsidRPr="00E3434F" w:rsidRDefault="00E3434F" w:rsidP="00E3434F">
            <w:pPr>
              <w:suppressLineNumbers/>
              <w:spacing w:before="80" w:line="200" w:lineRule="atLeast"/>
              <w:rPr>
                <w:rFonts w:eastAsia="Andale Sans UI"/>
              </w:rPr>
            </w:pPr>
            <w:r w:rsidRPr="00E3434F">
              <w:rPr>
                <w:rFonts w:eastAsia="Wingdings 2"/>
              </w:rPr>
              <w:t></w:t>
            </w:r>
            <w:r w:rsidRPr="00E3434F">
              <w:rPr>
                <w:rFonts w:eastAsia="Andale Sans UI"/>
              </w:rPr>
              <w:t>по адресу электронной почты:</w:t>
            </w:r>
          </w:p>
        </w:tc>
        <w:tc>
          <w:tcPr>
            <w:tcW w:w="6055" w:type="dxa"/>
            <w:gridSpan w:val="8"/>
            <w:vAlign w:val="bottom"/>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__________________________________________________</w:t>
            </w:r>
          </w:p>
        </w:tc>
      </w:tr>
      <w:tr w:rsidR="00E3434F" w:rsidRPr="00E3434F" w:rsidTr="00E3434F">
        <w:tc>
          <w:tcPr>
            <w:tcW w:w="4540" w:type="dxa"/>
            <w:gridSpan w:val="7"/>
          </w:tcPr>
          <w:p w:rsidR="00E3434F" w:rsidRPr="00E3434F" w:rsidRDefault="00E3434F" w:rsidP="00E3434F">
            <w:pPr>
              <w:suppressLineNumbers/>
              <w:spacing w:before="80" w:line="200" w:lineRule="atLeast"/>
              <w:jc w:val="center"/>
              <w:rPr>
                <w:rFonts w:eastAsia="Andale Sans UI"/>
              </w:rPr>
            </w:pPr>
          </w:p>
        </w:tc>
        <w:tc>
          <w:tcPr>
            <w:tcW w:w="4815" w:type="dxa"/>
            <w:gridSpan w:val="5"/>
          </w:tcPr>
          <w:p w:rsidR="00E3434F" w:rsidRPr="00E3434F" w:rsidRDefault="00E3434F" w:rsidP="00E3434F">
            <w:pPr>
              <w:suppressLineNumbers/>
              <w:spacing w:before="80" w:line="200" w:lineRule="atLeast"/>
              <w:jc w:val="center"/>
              <w:rPr>
                <w:rFonts w:eastAsia="Andale Sans UI"/>
              </w:rPr>
            </w:pPr>
          </w:p>
        </w:tc>
      </w:tr>
      <w:tr w:rsidR="00E3434F" w:rsidRPr="00E3434F" w:rsidTr="00E3434F">
        <w:tc>
          <w:tcPr>
            <w:tcW w:w="4540" w:type="dxa"/>
            <w:gridSpan w:val="7"/>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w:t>
            </w:r>
          </w:p>
        </w:tc>
        <w:tc>
          <w:tcPr>
            <w:tcW w:w="4815" w:type="dxa"/>
            <w:gridSpan w:val="5"/>
          </w:tcPr>
          <w:p w:rsidR="00E3434F" w:rsidRPr="00E3434F" w:rsidRDefault="00E3434F" w:rsidP="00E3434F">
            <w:pPr>
              <w:suppressLineNumbers/>
              <w:spacing w:before="80" w:line="200" w:lineRule="atLeast"/>
              <w:jc w:val="center"/>
              <w:rPr>
                <w:rFonts w:eastAsia="Andale Sans UI"/>
              </w:rPr>
            </w:pPr>
            <w:r w:rsidRPr="00E3434F">
              <w:rPr>
                <w:rFonts w:eastAsia="Andale Sans UI"/>
              </w:rPr>
              <w:t>__________________________</w:t>
            </w:r>
          </w:p>
        </w:tc>
      </w:tr>
    </w:tbl>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Pr="00E3434F" w:rsidRDefault="00E3434F" w:rsidP="00E3434F">
      <w:pPr>
        <w:ind w:firstLine="567"/>
        <w:jc w:val="right"/>
      </w:pPr>
    </w:p>
    <w:p w:rsidR="00E3434F" w:rsidRDefault="00E3434F" w:rsidP="00E3434F">
      <w:pPr>
        <w:ind w:firstLine="567"/>
        <w:jc w:val="right"/>
      </w:pPr>
    </w:p>
    <w:p w:rsidR="00241CB9" w:rsidRDefault="00241CB9" w:rsidP="00E3434F">
      <w:pPr>
        <w:ind w:firstLine="567"/>
        <w:jc w:val="right"/>
      </w:pPr>
    </w:p>
    <w:p w:rsidR="00241CB9" w:rsidRDefault="00241CB9" w:rsidP="00E3434F">
      <w:pPr>
        <w:ind w:firstLine="567"/>
        <w:jc w:val="right"/>
      </w:pPr>
    </w:p>
    <w:p w:rsidR="00241CB9" w:rsidRDefault="00241CB9" w:rsidP="00E3434F">
      <w:pPr>
        <w:ind w:firstLine="567"/>
        <w:jc w:val="right"/>
      </w:pPr>
    </w:p>
    <w:p w:rsidR="00241CB9" w:rsidRDefault="00241CB9" w:rsidP="00E3434F">
      <w:pPr>
        <w:ind w:firstLine="567"/>
        <w:jc w:val="right"/>
      </w:pPr>
    </w:p>
    <w:p w:rsidR="00241CB9" w:rsidRDefault="00241CB9" w:rsidP="00E3434F">
      <w:pPr>
        <w:ind w:firstLine="567"/>
        <w:jc w:val="right"/>
      </w:pPr>
    </w:p>
    <w:p w:rsidR="00241CB9" w:rsidRDefault="00241CB9" w:rsidP="00E3434F">
      <w:pPr>
        <w:ind w:firstLine="567"/>
        <w:jc w:val="right"/>
      </w:pPr>
    </w:p>
    <w:p w:rsidR="00241CB9" w:rsidRPr="00E3434F" w:rsidRDefault="00241CB9" w:rsidP="00E3434F">
      <w:pPr>
        <w:ind w:firstLine="567"/>
        <w:jc w:val="right"/>
      </w:pPr>
    </w:p>
    <w:p w:rsidR="00E3434F" w:rsidRPr="00E3434F" w:rsidRDefault="00E3434F" w:rsidP="00E3434F">
      <w:pPr>
        <w:ind w:firstLine="567"/>
        <w:jc w:val="right"/>
      </w:pPr>
    </w:p>
    <w:p w:rsidR="00E3434F" w:rsidRDefault="00E3434F" w:rsidP="00E3434F">
      <w:pPr>
        <w:ind w:firstLine="567"/>
        <w:jc w:val="right"/>
      </w:pPr>
      <w:r w:rsidRPr="00E3434F">
        <w:t>Приложение3</w:t>
      </w:r>
      <w:r w:rsidRPr="00E3434F">
        <w:br/>
        <w:t>к Политике Администрации</w:t>
      </w:r>
    </w:p>
    <w:p w:rsidR="007E2C5D" w:rsidRPr="00E3434F" w:rsidRDefault="007E2C5D" w:rsidP="007E2C5D">
      <w:pPr>
        <w:ind w:firstLine="567"/>
        <w:jc w:val="right"/>
      </w:pPr>
      <w:r>
        <w:t xml:space="preserve">Ирского </w:t>
      </w:r>
      <w:r w:rsidRPr="00E3434F">
        <w:t xml:space="preserve">сельского поселения </w:t>
      </w:r>
    </w:p>
    <w:p w:rsidR="007E2C5D" w:rsidRPr="00E3434F" w:rsidRDefault="007E2C5D" w:rsidP="007E2C5D">
      <w:pPr>
        <w:ind w:firstLine="567"/>
        <w:jc w:val="right"/>
      </w:pPr>
      <w:r>
        <w:t xml:space="preserve">Пригородного </w:t>
      </w:r>
      <w:r w:rsidRPr="00E3434F">
        <w:t xml:space="preserve"> муниципального района</w:t>
      </w:r>
    </w:p>
    <w:p w:rsidR="007E2C5D" w:rsidRPr="00E3434F" w:rsidRDefault="007E2C5D" w:rsidP="007E2C5D">
      <w:pPr>
        <w:ind w:firstLine="567"/>
        <w:jc w:val="right"/>
      </w:pPr>
      <w:r w:rsidRPr="00E3434F">
        <w:t xml:space="preserve"> </w:t>
      </w:r>
      <w:r>
        <w:t>РСО-Алания</w:t>
      </w:r>
      <w:r w:rsidRPr="00E3434F">
        <w:br/>
        <w:t>в отношении обработки персональных данных</w:t>
      </w:r>
    </w:p>
    <w:p w:rsidR="007E2C5D" w:rsidRDefault="007E2C5D" w:rsidP="00E3434F">
      <w:pPr>
        <w:keepNext/>
        <w:spacing w:before="240" w:after="240"/>
        <w:jc w:val="center"/>
        <w:outlineLvl w:val="0"/>
        <w:rPr>
          <w:rFonts w:eastAsia="Andale Sans UI"/>
        </w:rPr>
      </w:pPr>
    </w:p>
    <w:p w:rsidR="007E2C5D" w:rsidRDefault="007E2C5D" w:rsidP="00E3434F">
      <w:pPr>
        <w:keepNext/>
        <w:spacing w:before="240" w:after="240"/>
        <w:jc w:val="center"/>
        <w:outlineLvl w:val="0"/>
        <w:rPr>
          <w:rFonts w:eastAsia="Andale Sans UI"/>
        </w:rPr>
      </w:pPr>
    </w:p>
    <w:p w:rsidR="007E2C5D" w:rsidRDefault="007E2C5D" w:rsidP="00E3434F">
      <w:pPr>
        <w:keepNext/>
        <w:spacing w:before="240" w:after="240"/>
        <w:jc w:val="center"/>
        <w:outlineLvl w:val="0"/>
        <w:rPr>
          <w:rFonts w:eastAsia="Andale Sans UI"/>
        </w:rPr>
      </w:pPr>
    </w:p>
    <w:p w:rsidR="00E3434F" w:rsidRPr="00E3434F" w:rsidRDefault="00E3434F" w:rsidP="00E3434F">
      <w:pPr>
        <w:keepNext/>
        <w:spacing w:before="240" w:after="240"/>
        <w:jc w:val="center"/>
        <w:outlineLvl w:val="0"/>
        <w:rPr>
          <w:b/>
          <w:bCs/>
          <w:kern w:val="32"/>
          <w:sz w:val="28"/>
          <w:szCs w:val="28"/>
        </w:rPr>
      </w:pPr>
      <w:r w:rsidRPr="00E3434F">
        <w:rPr>
          <w:b/>
          <w:bCs/>
          <w:kern w:val="32"/>
          <w:sz w:val="28"/>
          <w:szCs w:val="28"/>
        </w:rPr>
        <w:t>Заявление</w:t>
      </w:r>
      <w:r w:rsidRPr="00E3434F">
        <w:rPr>
          <w:b/>
          <w:bCs/>
          <w:kern w:val="32"/>
          <w:sz w:val="28"/>
          <w:szCs w:val="28"/>
        </w:rPr>
        <w:br/>
        <w:t>об отзыве согласия на обработку персональных данных</w:t>
      </w:r>
    </w:p>
    <w:p w:rsidR="00E3434F" w:rsidRPr="00E3434F" w:rsidRDefault="00E3434F" w:rsidP="00E3434F">
      <w:pPr>
        <w:jc w:val="right"/>
        <w:rPr>
          <w:rFonts w:eastAsia="Andale Sans UI"/>
        </w:rPr>
      </w:pPr>
      <w:r w:rsidRPr="00E3434F">
        <w:rPr>
          <w:rFonts w:eastAsia="Andale Sans UI"/>
        </w:rPr>
        <w:t>Главе</w:t>
      </w:r>
      <w:r w:rsidR="00241CB9">
        <w:rPr>
          <w:rFonts w:eastAsia="Andale Sans UI"/>
        </w:rPr>
        <w:t>Администрации</w:t>
      </w:r>
    </w:p>
    <w:p w:rsidR="00E3434F" w:rsidRPr="00E3434F" w:rsidRDefault="007E2C5D" w:rsidP="00E3434F">
      <w:pPr>
        <w:jc w:val="right"/>
        <w:rPr>
          <w:rFonts w:eastAsia="Andale Sans UI"/>
        </w:rPr>
      </w:pPr>
      <w:r>
        <w:rPr>
          <w:rFonts w:eastAsia="Andale Sans UI"/>
        </w:rPr>
        <w:t xml:space="preserve">Ирского </w:t>
      </w:r>
      <w:r w:rsidR="00E3434F" w:rsidRPr="00E3434F">
        <w:rPr>
          <w:rFonts w:eastAsia="Andale Sans UI"/>
        </w:rPr>
        <w:t>сельского поселения</w:t>
      </w:r>
    </w:p>
    <w:p w:rsidR="00E3434F" w:rsidRPr="00E3434F" w:rsidRDefault="007E2C5D" w:rsidP="00E3434F">
      <w:pPr>
        <w:jc w:val="right"/>
        <w:rPr>
          <w:rFonts w:eastAsia="Andale Sans UI"/>
        </w:rPr>
      </w:pPr>
      <w:r>
        <w:rPr>
          <w:rFonts w:eastAsia="Andale Sans UI"/>
        </w:rPr>
        <w:t xml:space="preserve">Пригородного </w:t>
      </w:r>
      <w:r w:rsidR="00E3434F" w:rsidRPr="00E3434F">
        <w:rPr>
          <w:rFonts w:eastAsia="Andale Sans UI"/>
        </w:rPr>
        <w:t>муниципального района</w:t>
      </w:r>
    </w:p>
    <w:p w:rsidR="00E3434F" w:rsidRPr="00E3434F" w:rsidRDefault="007E2C5D" w:rsidP="00E3434F">
      <w:pPr>
        <w:jc w:val="right"/>
        <w:rPr>
          <w:rFonts w:eastAsia="Andale Sans UI"/>
        </w:rPr>
      </w:pPr>
      <w:r>
        <w:rPr>
          <w:rFonts w:eastAsia="Andale Sans UI"/>
        </w:rPr>
        <w:t xml:space="preserve">РСО-Алания </w:t>
      </w:r>
    </w:p>
    <w:p w:rsidR="00E3434F" w:rsidRPr="00E3434F" w:rsidRDefault="00E3434F" w:rsidP="00E3434F">
      <w:pPr>
        <w:jc w:val="right"/>
        <w:rPr>
          <w:rFonts w:eastAsia="Andale Sans UI"/>
          <w:highlight w:val="yellow"/>
        </w:rPr>
      </w:pPr>
      <w:r w:rsidRPr="00E3434F">
        <w:rPr>
          <w:rFonts w:eastAsia="Andale Sans UI"/>
        </w:rPr>
        <w:t>___________________________________</w:t>
      </w:r>
    </w:p>
    <w:tbl>
      <w:tblPr>
        <w:tblW w:w="5000" w:type="pct"/>
        <w:tblLayout w:type="fixed"/>
        <w:tblCellMar>
          <w:left w:w="0" w:type="dxa"/>
          <w:right w:w="0" w:type="dxa"/>
        </w:tblCellMar>
        <w:tblLook w:val="0000"/>
      </w:tblPr>
      <w:tblGrid>
        <w:gridCol w:w="276"/>
        <w:gridCol w:w="689"/>
        <w:gridCol w:w="413"/>
        <w:gridCol w:w="2874"/>
        <w:gridCol w:w="185"/>
        <w:gridCol w:w="919"/>
        <w:gridCol w:w="157"/>
        <w:gridCol w:w="4409"/>
      </w:tblGrid>
      <w:tr w:rsidR="00E3434F" w:rsidRPr="00E3434F" w:rsidTr="00E3434F">
        <w:tc>
          <w:tcPr>
            <w:tcW w:w="284" w:type="dxa"/>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Я,</w:t>
            </w:r>
          </w:p>
        </w:tc>
        <w:tc>
          <w:tcPr>
            <w:tcW w:w="9921" w:type="dxa"/>
            <w:gridSpan w:val="7"/>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w:t>
            </w:r>
          </w:p>
        </w:tc>
      </w:tr>
      <w:tr w:rsidR="00E3434F" w:rsidRPr="00E3434F" w:rsidTr="00E3434F">
        <w:tc>
          <w:tcPr>
            <w:tcW w:w="284" w:type="dxa"/>
          </w:tcPr>
          <w:p w:rsidR="00E3434F" w:rsidRPr="00E3434F" w:rsidRDefault="00E3434F" w:rsidP="00E3434F">
            <w:pPr>
              <w:suppressLineNumbers/>
              <w:spacing w:after="80" w:line="200" w:lineRule="atLeast"/>
              <w:jc w:val="center"/>
              <w:textAlignment w:val="top"/>
              <w:rPr>
                <w:rFonts w:eastAsia="Andale Sans UI"/>
                <w:sz w:val="19"/>
              </w:rPr>
            </w:pPr>
          </w:p>
        </w:tc>
        <w:tc>
          <w:tcPr>
            <w:tcW w:w="9921" w:type="dxa"/>
            <w:gridSpan w:val="7"/>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(фамилия, имя, отчество)</w:t>
            </w:r>
          </w:p>
        </w:tc>
      </w:tr>
      <w:tr w:rsidR="00E3434F" w:rsidRPr="00E3434F" w:rsidTr="00E3434F">
        <w:tc>
          <w:tcPr>
            <w:tcW w:w="993" w:type="dxa"/>
            <w:gridSpan w:val="2"/>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паспорт</w:t>
            </w:r>
          </w:p>
        </w:tc>
        <w:tc>
          <w:tcPr>
            <w:tcW w:w="3381" w:type="dxa"/>
            <w:gridSpan w:val="2"/>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w:t>
            </w:r>
          </w:p>
        </w:tc>
        <w:tc>
          <w:tcPr>
            <w:tcW w:w="1296" w:type="dxa"/>
            <w:gridSpan w:val="3"/>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выданный</w:t>
            </w:r>
          </w:p>
        </w:tc>
        <w:tc>
          <w:tcPr>
            <w:tcW w:w="4535" w:type="dxa"/>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w:t>
            </w:r>
          </w:p>
        </w:tc>
      </w:tr>
      <w:tr w:rsidR="00E3434F" w:rsidRPr="00E3434F" w:rsidTr="00E3434F">
        <w:tc>
          <w:tcPr>
            <w:tcW w:w="993" w:type="dxa"/>
            <w:gridSpan w:val="2"/>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3381" w:type="dxa"/>
            <w:gridSpan w:val="2"/>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(серия, номер)</w:t>
            </w:r>
          </w:p>
        </w:tc>
        <w:tc>
          <w:tcPr>
            <w:tcW w:w="1135" w:type="dxa"/>
            <w:gridSpan w:val="2"/>
          </w:tcPr>
          <w:p w:rsidR="00E3434F" w:rsidRPr="00E3434F" w:rsidRDefault="00E3434F" w:rsidP="00E3434F">
            <w:pPr>
              <w:suppressLineNumbers/>
              <w:spacing w:after="80" w:line="200" w:lineRule="atLeast"/>
              <w:jc w:val="center"/>
              <w:textAlignment w:val="top"/>
              <w:rPr>
                <w:rFonts w:eastAsia="Andale Sans UI"/>
                <w:sz w:val="19"/>
              </w:rPr>
            </w:pPr>
          </w:p>
        </w:tc>
        <w:tc>
          <w:tcPr>
            <w:tcW w:w="4696" w:type="dxa"/>
            <w:gridSpan w:val="2"/>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 выдачи)</w:t>
            </w:r>
          </w:p>
        </w:tc>
      </w:tr>
      <w:tr w:rsidR="00E3434F" w:rsidRPr="00E3434F" w:rsidTr="00E3434F">
        <w:tc>
          <w:tcPr>
            <w:tcW w:w="10205" w:type="dxa"/>
            <w:gridSpan w:val="8"/>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c>
          <w:tcPr>
            <w:tcW w:w="10205" w:type="dxa"/>
            <w:gridSpan w:val="8"/>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(наименование органа, выдавшего паспорт)</w:t>
            </w:r>
          </w:p>
        </w:tc>
      </w:tr>
      <w:tr w:rsidR="00E3434F" w:rsidRPr="00E3434F" w:rsidTr="00E3434F">
        <w:tc>
          <w:tcPr>
            <w:tcW w:w="10205" w:type="dxa"/>
            <w:gridSpan w:val="8"/>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Отзываю согласие на обработку моих персональных данных, осуществляемую в целях:</w:t>
            </w:r>
          </w:p>
        </w:tc>
      </w:tr>
      <w:tr w:rsidR="00E3434F" w:rsidRPr="00E3434F" w:rsidTr="00E3434F">
        <w:tc>
          <w:tcPr>
            <w:tcW w:w="10205" w:type="dxa"/>
            <w:gridSpan w:val="8"/>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rPr>
          <w:trHeight w:val="354"/>
        </w:trPr>
        <w:tc>
          <w:tcPr>
            <w:tcW w:w="10205" w:type="dxa"/>
            <w:gridSpan w:val="8"/>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(цели обработки персональных данных, в отношении которых отзывается согласие)</w:t>
            </w:r>
          </w:p>
        </w:tc>
      </w:tr>
      <w:tr w:rsidR="00E3434F" w:rsidRPr="00E3434F" w:rsidTr="00E3434F">
        <w:tc>
          <w:tcPr>
            <w:tcW w:w="1418" w:type="dxa"/>
            <w:gridSpan w:val="3"/>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по причине:</w:t>
            </w:r>
          </w:p>
        </w:tc>
        <w:tc>
          <w:tcPr>
            <w:tcW w:w="8787" w:type="dxa"/>
            <w:gridSpan w:val="5"/>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w:t>
            </w:r>
          </w:p>
        </w:tc>
      </w:tr>
      <w:tr w:rsidR="00E3434F" w:rsidRPr="00E3434F" w:rsidTr="00E3434F">
        <w:tc>
          <w:tcPr>
            <w:tcW w:w="10205" w:type="dxa"/>
            <w:gridSpan w:val="8"/>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c>
          <w:tcPr>
            <w:tcW w:w="10205" w:type="dxa"/>
            <w:gridSpan w:val="8"/>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color w:val="000000"/>
                <w:sz w:val="19"/>
              </w:rPr>
              <w:t>(причину</w:t>
            </w:r>
            <w:r w:rsidRPr="00E3434F">
              <w:rPr>
                <w:rFonts w:eastAsia="Andale Sans UI"/>
                <w:sz w:val="19"/>
              </w:rPr>
              <w:t xml:space="preserve">отзыва согласия указывать не обязательно) </w:t>
            </w:r>
          </w:p>
        </w:tc>
      </w:tr>
      <w:tr w:rsidR="00E3434F" w:rsidRPr="00E3434F" w:rsidTr="00E3434F">
        <w:tc>
          <w:tcPr>
            <w:tcW w:w="10205" w:type="dxa"/>
            <w:gridSpan w:val="8"/>
            <w:vAlign w:val="bottom"/>
          </w:tcPr>
          <w:p w:rsidR="00E3434F" w:rsidRPr="00E3434F" w:rsidRDefault="00E3434F" w:rsidP="00E3434F">
            <w:pPr>
              <w:suppressLineNumbers/>
              <w:spacing w:before="80" w:line="200" w:lineRule="atLeast"/>
              <w:rPr>
                <w:rFonts w:eastAsia="Andale Sans UI"/>
                <w:sz w:val="23"/>
              </w:rPr>
            </w:pPr>
          </w:p>
          <w:p w:rsidR="00E3434F" w:rsidRPr="00E3434F" w:rsidRDefault="00E3434F" w:rsidP="00E3434F">
            <w:pPr>
              <w:suppressLineNumbers/>
              <w:spacing w:before="80" w:line="200" w:lineRule="atLeast"/>
              <w:rPr>
                <w:rFonts w:eastAsia="Andale Sans UI"/>
                <w:sz w:val="23"/>
              </w:rPr>
            </w:pPr>
          </w:p>
          <w:p w:rsidR="00E3434F" w:rsidRPr="00E3434F" w:rsidRDefault="00E3434F" w:rsidP="00E3434F">
            <w:pPr>
              <w:suppressLineNumbers/>
              <w:spacing w:before="80" w:line="200" w:lineRule="atLeast"/>
              <w:rPr>
                <w:rFonts w:eastAsia="Andale Sans UI"/>
                <w:sz w:val="23"/>
              </w:rPr>
            </w:pPr>
          </w:p>
          <w:p w:rsidR="00E3434F" w:rsidRPr="00E3434F" w:rsidRDefault="00E3434F" w:rsidP="00E3434F">
            <w:pPr>
              <w:suppressLineNumbers/>
              <w:spacing w:before="80" w:line="200" w:lineRule="atLeast"/>
              <w:rPr>
                <w:rFonts w:eastAsia="Andale Sans UI"/>
                <w:sz w:val="23"/>
              </w:rPr>
            </w:pPr>
          </w:p>
        </w:tc>
      </w:tr>
      <w:tr w:rsidR="00E3434F" w:rsidRPr="00E3434F" w:rsidTr="00E3434F">
        <w:tc>
          <w:tcPr>
            <w:tcW w:w="4564" w:type="dxa"/>
            <w:gridSpan w:val="5"/>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w:t>
            </w:r>
          </w:p>
        </w:tc>
        <w:tc>
          <w:tcPr>
            <w:tcW w:w="5641" w:type="dxa"/>
            <w:gridSpan w:val="3"/>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w:t>
            </w:r>
          </w:p>
        </w:tc>
      </w:tr>
      <w:tr w:rsidR="00E3434F" w:rsidRPr="00E3434F" w:rsidTr="00E3434F">
        <w:tc>
          <w:tcPr>
            <w:tcW w:w="4564" w:type="dxa"/>
            <w:gridSpan w:val="5"/>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w:t>
            </w:r>
          </w:p>
        </w:tc>
        <w:tc>
          <w:tcPr>
            <w:tcW w:w="5641" w:type="dxa"/>
            <w:gridSpan w:val="3"/>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(подпись)</w:t>
            </w:r>
          </w:p>
        </w:tc>
      </w:tr>
    </w:tbl>
    <w:p w:rsidR="00E3434F" w:rsidRPr="00E3434F" w:rsidRDefault="00E3434F" w:rsidP="00E3434F"/>
    <w:p w:rsidR="00E3434F" w:rsidRDefault="00E3434F" w:rsidP="00E3434F">
      <w:pPr>
        <w:ind w:firstLine="567"/>
        <w:jc w:val="right"/>
      </w:pPr>
      <w:r w:rsidRPr="00E3434F">
        <w:rPr>
          <w:b/>
          <w:bCs/>
          <w:kern w:val="32"/>
          <w:sz w:val="30"/>
          <w:szCs w:val="20"/>
        </w:rPr>
        <w:br w:type="page"/>
      </w:r>
      <w:r w:rsidRPr="00E3434F">
        <w:lastRenderedPageBreak/>
        <w:t>Приложение4</w:t>
      </w:r>
      <w:r w:rsidRPr="00E3434F">
        <w:br/>
        <w:t>к Политике Администрации</w:t>
      </w:r>
    </w:p>
    <w:p w:rsidR="007E2C5D" w:rsidRPr="00E3434F" w:rsidRDefault="007E2C5D" w:rsidP="007E2C5D">
      <w:pPr>
        <w:ind w:firstLine="567"/>
        <w:jc w:val="right"/>
      </w:pPr>
      <w:r>
        <w:t xml:space="preserve">Ирского </w:t>
      </w:r>
      <w:r w:rsidRPr="00E3434F">
        <w:t xml:space="preserve">сельского поселения </w:t>
      </w:r>
    </w:p>
    <w:p w:rsidR="007E2C5D" w:rsidRPr="00E3434F" w:rsidRDefault="007E2C5D" w:rsidP="007E2C5D">
      <w:pPr>
        <w:ind w:firstLine="567"/>
        <w:jc w:val="right"/>
      </w:pPr>
      <w:r>
        <w:t xml:space="preserve">Пригородного </w:t>
      </w:r>
      <w:r w:rsidRPr="00E3434F">
        <w:t xml:space="preserve"> муниципального района</w:t>
      </w:r>
    </w:p>
    <w:p w:rsidR="007E2C5D" w:rsidRPr="00E3434F" w:rsidRDefault="007E2C5D" w:rsidP="007E2C5D">
      <w:pPr>
        <w:ind w:firstLine="567"/>
        <w:jc w:val="right"/>
      </w:pPr>
      <w:r w:rsidRPr="00E3434F">
        <w:t xml:space="preserve"> </w:t>
      </w:r>
      <w:r>
        <w:t>РСО-Алания</w:t>
      </w:r>
      <w:r w:rsidRPr="00E3434F">
        <w:br/>
        <w:t>в отношении обработки персональных данных</w:t>
      </w:r>
    </w:p>
    <w:p w:rsidR="00E3434F" w:rsidRPr="00E3434F" w:rsidRDefault="00E3434F" w:rsidP="00E3434F">
      <w:pPr>
        <w:keepNext/>
        <w:spacing w:before="240" w:after="240"/>
        <w:jc w:val="center"/>
        <w:outlineLvl w:val="0"/>
        <w:rPr>
          <w:b/>
          <w:bCs/>
          <w:kern w:val="32"/>
          <w:sz w:val="28"/>
          <w:szCs w:val="28"/>
        </w:rPr>
      </w:pPr>
      <w:r w:rsidRPr="00E3434F">
        <w:rPr>
          <w:b/>
          <w:bCs/>
          <w:kern w:val="32"/>
          <w:sz w:val="28"/>
          <w:szCs w:val="28"/>
        </w:rPr>
        <w:t>Заявление</w:t>
      </w:r>
      <w:r w:rsidRPr="00E3434F">
        <w:rPr>
          <w:b/>
          <w:bCs/>
          <w:kern w:val="32"/>
          <w:sz w:val="28"/>
          <w:szCs w:val="28"/>
        </w:rPr>
        <w:br/>
        <w:t>об отзыве согласия на обработку персональных данных</w:t>
      </w:r>
      <w:r w:rsidRPr="00E3434F">
        <w:rPr>
          <w:b/>
          <w:bCs/>
          <w:kern w:val="32"/>
          <w:sz w:val="28"/>
          <w:szCs w:val="28"/>
        </w:rPr>
        <w:br/>
        <w:t>от представителя субъекта персональных данных</w:t>
      </w:r>
    </w:p>
    <w:p w:rsidR="00E3434F" w:rsidRPr="00E3434F" w:rsidRDefault="00E3434F" w:rsidP="00E3434F">
      <w:pPr>
        <w:jc w:val="right"/>
        <w:rPr>
          <w:rFonts w:eastAsia="Andale Sans UI"/>
        </w:rPr>
      </w:pPr>
      <w:r w:rsidRPr="00E3434F">
        <w:rPr>
          <w:rFonts w:eastAsia="Andale Sans UI"/>
        </w:rPr>
        <w:t>Главе</w:t>
      </w:r>
      <w:r w:rsidR="00241CB9">
        <w:rPr>
          <w:rFonts w:eastAsia="Andale Sans UI"/>
        </w:rPr>
        <w:t>Администрации</w:t>
      </w:r>
    </w:p>
    <w:p w:rsidR="00E3434F" w:rsidRPr="00E3434F" w:rsidRDefault="007E2C5D" w:rsidP="00E3434F">
      <w:pPr>
        <w:jc w:val="right"/>
        <w:rPr>
          <w:rFonts w:eastAsia="Andale Sans UI"/>
        </w:rPr>
      </w:pPr>
      <w:r>
        <w:rPr>
          <w:rFonts w:eastAsia="Andale Sans UI"/>
        </w:rPr>
        <w:t xml:space="preserve">Ирского </w:t>
      </w:r>
      <w:r w:rsidR="00E3434F" w:rsidRPr="00E3434F">
        <w:rPr>
          <w:rFonts w:eastAsia="Andale Sans UI"/>
        </w:rPr>
        <w:t>сельского поселения</w:t>
      </w:r>
    </w:p>
    <w:p w:rsidR="00E3434F" w:rsidRPr="00E3434F" w:rsidRDefault="007E2C5D" w:rsidP="00E3434F">
      <w:pPr>
        <w:jc w:val="right"/>
        <w:rPr>
          <w:rFonts w:eastAsia="Andale Sans UI"/>
        </w:rPr>
      </w:pPr>
      <w:r>
        <w:rPr>
          <w:rFonts w:eastAsia="Andale Sans UI"/>
        </w:rPr>
        <w:t xml:space="preserve">Пригородного </w:t>
      </w:r>
      <w:r w:rsidR="00E3434F" w:rsidRPr="00E3434F">
        <w:rPr>
          <w:rFonts w:eastAsia="Andale Sans UI"/>
        </w:rPr>
        <w:t>муниципального района</w:t>
      </w:r>
    </w:p>
    <w:p w:rsidR="00E3434F" w:rsidRPr="00E3434F" w:rsidRDefault="007E2C5D" w:rsidP="00E3434F">
      <w:pPr>
        <w:jc w:val="right"/>
        <w:rPr>
          <w:rFonts w:eastAsia="Andale Sans UI"/>
        </w:rPr>
      </w:pPr>
      <w:r>
        <w:rPr>
          <w:rFonts w:eastAsia="Andale Sans UI"/>
        </w:rPr>
        <w:t xml:space="preserve">РСО-Алания </w:t>
      </w:r>
    </w:p>
    <w:p w:rsidR="00E3434F" w:rsidRPr="00E3434F" w:rsidRDefault="00E3434F" w:rsidP="00E3434F">
      <w:pPr>
        <w:jc w:val="right"/>
        <w:rPr>
          <w:rFonts w:eastAsia="Andale Sans UI"/>
          <w:sz w:val="26"/>
          <w:szCs w:val="26"/>
          <w:highlight w:val="yellow"/>
        </w:rPr>
      </w:pPr>
      <w:r w:rsidRPr="00E3434F">
        <w:rPr>
          <w:rFonts w:eastAsia="Andale Sans UI"/>
        </w:rPr>
        <w:t>___________________________</w:t>
      </w:r>
    </w:p>
    <w:tbl>
      <w:tblPr>
        <w:tblW w:w="5000" w:type="pct"/>
        <w:tblLayout w:type="fixed"/>
        <w:tblCellMar>
          <w:left w:w="0" w:type="dxa"/>
          <w:right w:w="0" w:type="dxa"/>
        </w:tblCellMar>
        <w:tblLook w:val="0000"/>
      </w:tblPr>
      <w:tblGrid>
        <w:gridCol w:w="277"/>
        <w:gridCol w:w="688"/>
        <w:gridCol w:w="138"/>
        <w:gridCol w:w="177"/>
        <w:gridCol w:w="100"/>
        <w:gridCol w:w="1240"/>
        <w:gridCol w:w="1535"/>
        <w:gridCol w:w="509"/>
        <w:gridCol w:w="175"/>
        <w:gridCol w:w="1088"/>
        <w:gridCol w:w="494"/>
        <w:gridCol w:w="1247"/>
        <w:gridCol w:w="2254"/>
      </w:tblGrid>
      <w:tr w:rsidR="00E3434F" w:rsidRPr="00E3434F" w:rsidTr="00E3434F">
        <w:tc>
          <w:tcPr>
            <w:tcW w:w="261" w:type="dxa"/>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Я,</w:t>
            </w:r>
          </w:p>
        </w:tc>
        <w:tc>
          <w:tcPr>
            <w:tcW w:w="9094" w:type="dxa"/>
            <w:gridSpan w:val="12"/>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w:t>
            </w:r>
          </w:p>
        </w:tc>
      </w:tr>
      <w:tr w:rsidR="00E3434F" w:rsidRPr="00E3434F" w:rsidTr="00E3434F">
        <w:tc>
          <w:tcPr>
            <w:tcW w:w="261" w:type="dxa"/>
          </w:tcPr>
          <w:p w:rsidR="00E3434F" w:rsidRPr="00E3434F" w:rsidRDefault="00E3434F" w:rsidP="00E3434F">
            <w:pPr>
              <w:suppressLineNumbers/>
              <w:spacing w:after="80" w:line="200" w:lineRule="atLeast"/>
              <w:jc w:val="center"/>
              <w:textAlignment w:val="top"/>
              <w:rPr>
                <w:rFonts w:eastAsia="Andale Sans UI"/>
                <w:sz w:val="19"/>
              </w:rPr>
            </w:pPr>
          </w:p>
        </w:tc>
        <w:tc>
          <w:tcPr>
            <w:tcW w:w="9094" w:type="dxa"/>
            <w:gridSpan w:val="12"/>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(фамилия, имя, отчество представителя субъекта персональных данных)</w:t>
            </w:r>
          </w:p>
        </w:tc>
      </w:tr>
      <w:tr w:rsidR="00E3434F" w:rsidRPr="00E3434F" w:rsidTr="00E3434F">
        <w:tc>
          <w:tcPr>
            <w:tcW w:w="910" w:type="dxa"/>
            <w:gridSpan w:val="2"/>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паспорт</w:t>
            </w:r>
          </w:p>
        </w:tc>
        <w:tc>
          <w:tcPr>
            <w:tcW w:w="3487" w:type="dxa"/>
            <w:gridSpan w:val="6"/>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w:t>
            </w:r>
          </w:p>
        </w:tc>
        <w:tc>
          <w:tcPr>
            <w:tcW w:w="1191" w:type="dxa"/>
            <w:gridSpan w:val="2"/>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выданный</w:t>
            </w:r>
          </w:p>
        </w:tc>
        <w:tc>
          <w:tcPr>
            <w:tcW w:w="3767" w:type="dxa"/>
            <w:gridSpan w:val="3"/>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w:t>
            </w:r>
          </w:p>
        </w:tc>
      </w:tr>
      <w:tr w:rsidR="00E3434F" w:rsidRPr="00E3434F" w:rsidTr="00E3434F">
        <w:tc>
          <w:tcPr>
            <w:tcW w:w="910" w:type="dxa"/>
            <w:gridSpan w:val="2"/>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3487" w:type="dxa"/>
            <w:gridSpan w:val="6"/>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(серия, номер)</w:t>
            </w:r>
          </w:p>
        </w:tc>
        <w:tc>
          <w:tcPr>
            <w:tcW w:w="1191" w:type="dxa"/>
            <w:gridSpan w:val="2"/>
          </w:tcPr>
          <w:p w:rsidR="00E3434F" w:rsidRPr="00E3434F" w:rsidRDefault="00E3434F" w:rsidP="00E3434F">
            <w:pPr>
              <w:suppressLineNumbers/>
              <w:spacing w:after="80" w:line="200" w:lineRule="atLeast"/>
              <w:jc w:val="center"/>
              <w:textAlignment w:val="top"/>
              <w:rPr>
                <w:rFonts w:eastAsia="Andale Sans UI"/>
                <w:sz w:val="19"/>
              </w:rPr>
            </w:pPr>
          </w:p>
        </w:tc>
        <w:tc>
          <w:tcPr>
            <w:tcW w:w="3767" w:type="dxa"/>
            <w:gridSpan w:val="3"/>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 выдачи)</w:t>
            </w:r>
          </w:p>
        </w:tc>
      </w:tr>
      <w:tr w:rsidR="00E3434F" w:rsidRPr="00E3434F" w:rsidTr="00E3434F">
        <w:tc>
          <w:tcPr>
            <w:tcW w:w="9355" w:type="dxa"/>
            <w:gridSpan w:val="13"/>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c>
          <w:tcPr>
            <w:tcW w:w="9355" w:type="dxa"/>
            <w:gridSpan w:val="13"/>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(наименование органа, выдавшего паспорт)</w:t>
            </w:r>
          </w:p>
        </w:tc>
      </w:tr>
      <w:tr w:rsidR="00E3434F" w:rsidRPr="00E3434F" w:rsidTr="00E3434F">
        <w:tc>
          <w:tcPr>
            <w:tcW w:w="2470" w:type="dxa"/>
            <w:gridSpan w:val="6"/>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действуя на основании</w:t>
            </w:r>
          </w:p>
        </w:tc>
        <w:tc>
          <w:tcPr>
            <w:tcW w:w="6885" w:type="dxa"/>
            <w:gridSpan w:val="7"/>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w:t>
            </w:r>
          </w:p>
        </w:tc>
      </w:tr>
      <w:tr w:rsidR="00E3434F" w:rsidRPr="00E3434F" w:rsidTr="00E3434F">
        <w:tc>
          <w:tcPr>
            <w:tcW w:w="9355" w:type="dxa"/>
            <w:gridSpan w:val="13"/>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c>
          <w:tcPr>
            <w:tcW w:w="9355" w:type="dxa"/>
            <w:gridSpan w:val="13"/>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(реквизиты документа, подтверждающего полномочия представителя субъекта персональных данных)</w:t>
            </w:r>
          </w:p>
        </w:tc>
      </w:tr>
      <w:tr w:rsidR="00E3434F" w:rsidRPr="00E3434F" w:rsidTr="00E3434F">
        <w:tc>
          <w:tcPr>
            <w:tcW w:w="1040" w:type="dxa"/>
            <w:gridSpan w:val="3"/>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от имени</w:t>
            </w:r>
          </w:p>
        </w:tc>
        <w:tc>
          <w:tcPr>
            <w:tcW w:w="8315" w:type="dxa"/>
            <w:gridSpan w:val="10"/>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w:t>
            </w:r>
          </w:p>
        </w:tc>
      </w:tr>
      <w:tr w:rsidR="00E3434F" w:rsidRPr="00E3434F" w:rsidTr="00E3434F">
        <w:tc>
          <w:tcPr>
            <w:tcW w:w="1207" w:type="dxa"/>
            <w:gridSpan w:val="4"/>
          </w:tcPr>
          <w:p w:rsidR="00E3434F" w:rsidRPr="00E3434F" w:rsidRDefault="00E3434F" w:rsidP="00E3434F">
            <w:pPr>
              <w:suppressLineNumbers/>
              <w:spacing w:after="80" w:line="200" w:lineRule="atLeast"/>
              <w:jc w:val="center"/>
              <w:textAlignment w:val="top"/>
              <w:rPr>
                <w:rFonts w:eastAsia="Andale Sans UI"/>
                <w:sz w:val="19"/>
              </w:rPr>
            </w:pPr>
          </w:p>
        </w:tc>
        <w:tc>
          <w:tcPr>
            <w:tcW w:w="8148" w:type="dxa"/>
            <w:gridSpan w:val="9"/>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(фамилия, имя, отчество субъекта персональных данных)</w:t>
            </w:r>
          </w:p>
        </w:tc>
      </w:tr>
      <w:tr w:rsidR="00E3434F" w:rsidRPr="00E3434F" w:rsidTr="00E3434F">
        <w:tc>
          <w:tcPr>
            <w:tcW w:w="3917" w:type="dxa"/>
            <w:gridSpan w:val="7"/>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документ, удостоверяющий личность</w:t>
            </w:r>
          </w:p>
        </w:tc>
        <w:tc>
          <w:tcPr>
            <w:tcW w:w="2137" w:type="dxa"/>
            <w:gridSpan w:val="4"/>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w:t>
            </w:r>
          </w:p>
        </w:tc>
        <w:tc>
          <w:tcPr>
            <w:tcW w:w="1176" w:type="dxa"/>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выданный</w:t>
            </w:r>
          </w:p>
        </w:tc>
        <w:tc>
          <w:tcPr>
            <w:tcW w:w="2125" w:type="dxa"/>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w:t>
            </w:r>
          </w:p>
        </w:tc>
      </w:tr>
      <w:tr w:rsidR="00E3434F" w:rsidRPr="00E3434F" w:rsidTr="00E3434F">
        <w:tc>
          <w:tcPr>
            <w:tcW w:w="3917" w:type="dxa"/>
            <w:gridSpan w:val="7"/>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2137" w:type="dxa"/>
            <w:gridSpan w:val="4"/>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(серия, номер)</w:t>
            </w:r>
          </w:p>
        </w:tc>
        <w:tc>
          <w:tcPr>
            <w:tcW w:w="1176" w:type="dxa"/>
            <w:vAlign w:val="bottom"/>
          </w:tcPr>
          <w:p w:rsidR="00E3434F" w:rsidRPr="00E3434F" w:rsidRDefault="00E3434F" w:rsidP="00E3434F">
            <w:pPr>
              <w:suppressLineNumbers/>
              <w:spacing w:after="80" w:line="200" w:lineRule="atLeast"/>
              <w:jc w:val="center"/>
              <w:textAlignment w:val="top"/>
              <w:rPr>
                <w:rFonts w:eastAsia="Andale Sans UI"/>
                <w:sz w:val="19"/>
              </w:rPr>
            </w:pPr>
          </w:p>
        </w:tc>
        <w:tc>
          <w:tcPr>
            <w:tcW w:w="2125" w:type="dxa"/>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 выдачи)</w:t>
            </w:r>
          </w:p>
        </w:tc>
      </w:tr>
      <w:tr w:rsidR="00E3434F" w:rsidRPr="00E3434F" w:rsidTr="00E3434F">
        <w:tc>
          <w:tcPr>
            <w:tcW w:w="9355" w:type="dxa"/>
            <w:gridSpan w:val="13"/>
            <w:vAlign w:val="bottom"/>
          </w:tcPr>
          <w:p w:rsidR="00E3434F" w:rsidRPr="00E3434F" w:rsidRDefault="00E3434F" w:rsidP="00E3434F">
            <w:pPr>
              <w:suppressLineNumbers/>
              <w:spacing w:before="80" w:line="200" w:lineRule="atLeast"/>
              <w:jc w:val="center"/>
              <w:rPr>
                <w:rFonts w:eastAsia="Andale Sans UI"/>
                <w:sz w:val="23"/>
              </w:rPr>
            </w:pPr>
            <w:r w:rsidRPr="00E3434F">
              <w:rPr>
                <w:rFonts w:eastAsia="Andale Sans UI"/>
                <w:sz w:val="23"/>
              </w:rPr>
              <w:t>_________________________________________________________________________________</w:t>
            </w:r>
          </w:p>
        </w:tc>
      </w:tr>
      <w:tr w:rsidR="00E3434F" w:rsidRPr="00E3434F" w:rsidTr="00E3434F">
        <w:tc>
          <w:tcPr>
            <w:tcW w:w="9355" w:type="dxa"/>
            <w:gridSpan w:val="13"/>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(наименование органа, выдавшего документ)</w:t>
            </w:r>
          </w:p>
        </w:tc>
      </w:tr>
      <w:tr w:rsidR="00E3434F" w:rsidRPr="00E3434F" w:rsidTr="00E3434F">
        <w:tc>
          <w:tcPr>
            <w:tcW w:w="9355" w:type="dxa"/>
            <w:gridSpan w:val="13"/>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Отзываю согласие на обработку персональных данных субъекта персональных данных, осуществляемую в целях:</w:t>
            </w:r>
          </w:p>
        </w:tc>
      </w:tr>
      <w:tr w:rsidR="00E3434F" w:rsidRPr="00E3434F" w:rsidTr="00E3434F">
        <w:tc>
          <w:tcPr>
            <w:tcW w:w="9355" w:type="dxa"/>
            <w:gridSpan w:val="13"/>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rPr>
          <w:trHeight w:val="354"/>
        </w:trPr>
        <w:tc>
          <w:tcPr>
            <w:tcW w:w="9355" w:type="dxa"/>
            <w:gridSpan w:val="13"/>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(цели обработки персональных данных, в отношении которых отзывается согласие)</w:t>
            </w:r>
          </w:p>
        </w:tc>
      </w:tr>
      <w:tr w:rsidR="00E3434F" w:rsidRPr="00E3434F" w:rsidTr="00E3434F">
        <w:tc>
          <w:tcPr>
            <w:tcW w:w="1301" w:type="dxa"/>
            <w:gridSpan w:val="5"/>
            <w:vAlign w:val="bottom"/>
          </w:tcPr>
          <w:p w:rsidR="00E3434F" w:rsidRPr="00E3434F" w:rsidRDefault="00E3434F" w:rsidP="00E3434F">
            <w:pPr>
              <w:suppressLineNumbers/>
              <w:spacing w:before="80" w:line="200" w:lineRule="atLeast"/>
              <w:rPr>
                <w:rFonts w:eastAsia="Andale Sans UI"/>
                <w:sz w:val="26"/>
                <w:szCs w:val="26"/>
              </w:rPr>
            </w:pPr>
            <w:r w:rsidRPr="00E3434F">
              <w:rPr>
                <w:rFonts w:eastAsia="Andale Sans UI"/>
                <w:sz w:val="26"/>
                <w:szCs w:val="26"/>
              </w:rPr>
              <w:t>по причине:</w:t>
            </w:r>
          </w:p>
        </w:tc>
        <w:tc>
          <w:tcPr>
            <w:tcW w:w="8054" w:type="dxa"/>
            <w:gridSpan w:val="8"/>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w:t>
            </w:r>
          </w:p>
        </w:tc>
      </w:tr>
      <w:tr w:rsidR="00E3434F" w:rsidRPr="00E3434F" w:rsidTr="00E3434F">
        <w:tc>
          <w:tcPr>
            <w:tcW w:w="9355" w:type="dxa"/>
            <w:gridSpan w:val="13"/>
            <w:vAlign w:val="bottom"/>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_______________________________________________________________________</w:t>
            </w:r>
          </w:p>
        </w:tc>
      </w:tr>
      <w:tr w:rsidR="00E3434F" w:rsidRPr="00E3434F" w:rsidTr="00E3434F">
        <w:tc>
          <w:tcPr>
            <w:tcW w:w="9355" w:type="dxa"/>
            <w:gridSpan w:val="13"/>
            <w:vAlign w:val="bottom"/>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 xml:space="preserve">(указывать причину отзыва согласия не обязательно) </w:t>
            </w:r>
          </w:p>
        </w:tc>
      </w:tr>
      <w:tr w:rsidR="00E3434F" w:rsidRPr="00E3434F" w:rsidTr="00E3434F">
        <w:tc>
          <w:tcPr>
            <w:tcW w:w="9355" w:type="dxa"/>
            <w:gridSpan w:val="13"/>
            <w:vAlign w:val="bottom"/>
          </w:tcPr>
          <w:p w:rsidR="00E3434F" w:rsidRPr="00E3434F" w:rsidRDefault="00E3434F" w:rsidP="00E3434F">
            <w:pPr>
              <w:suppressLineNumbers/>
              <w:spacing w:before="80" w:line="200" w:lineRule="atLeast"/>
              <w:rPr>
                <w:rFonts w:eastAsia="Andale Sans UI"/>
                <w:sz w:val="23"/>
              </w:rPr>
            </w:pPr>
          </w:p>
          <w:p w:rsidR="00E3434F" w:rsidRPr="00E3434F" w:rsidRDefault="00E3434F" w:rsidP="00E3434F">
            <w:pPr>
              <w:suppressLineNumbers/>
              <w:spacing w:before="80" w:line="200" w:lineRule="atLeast"/>
              <w:rPr>
                <w:rFonts w:eastAsia="Andale Sans UI"/>
                <w:sz w:val="23"/>
              </w:rPr>
            </w:pPr>
          </w:p>
        </w:tc>
      </w:tr>
      <w:tr w:rsidR="00E3434F" w:rsidRPr="00E3434F" w:rsidTr="00E3434F">
        <w:tc>
          <w:tcPr>
            <w:tcW w:w="4562" w:type="dxa"/>
            <w:gridSpan w:val="9"/>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w:t>
            </w:r>
          </w:p>
        </w:tc>
        <w:tc>
          <w:tcPr>
            <w:tcW w:w="4793" w:type="dxa"/>
            <w:gridSpan w:val="4"/>
          </w:tcPr>
          <w:p w:rsidR="00E3434F" w:rsidRPr="00E3434F" w:rsidRDefault="00E3434F" w:rsidP="00E3434F">
            <w:pPr>
              <w:suppressLineNumbers/>
              <w:spacing w:before="80" w:line="200" w:lineRule="atLeast"/>
              <w:jc w:val="center"/>
              <w:rPr>
                <w:rFonts w:eastAsia="Andale Sans UI"/>
                <w:sz w:val="26"/>
                <w:szCs w:val="26"/>
              </w:rPr>
            </w:pPr>
            <w:r w:rsidRPr="00E3434F">
              <w:rPr>
                <w:rFonts w:eastAsia="Andale Sans UI"/>
                <w:sz w:val="26"/>
                <w:szCs w:val="26"/>
              </w:rPr>
              <w:t>_____________________________</w:t>
            </w:r>
          </w:p>
        </w:tc>
      </w:tr>
      <w:tr w:rsidR="00E3434F" w:rsidRPr="00E3434F" w:rsidTr="00E3434F">
        <w:tc>
          <w:tcPr>
            <w:tcW w:w="4562" w:type="dxa"/>
            <w:gridSpan w:val="9"/>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(дата)</w:t>
            </w:r>
          </w:p>
        </w:tc>
        <w:tc>
          <w:tcPr>
            <w:tcW w:w="4793" w:type="dxa"/>
            <w:gridSpan w:val="4"/>
          </w:tcPr>
          <w:p w:rsidR="00E3434F" w:rsidRPr="00E3434F" w:rsidRDefault="00E3434F" w:rsidP="00E3434F">
            <w:pPr>
              <w:suppressLineNumbers/>
              <w:spacing w:after="80" w:line="200" w:lineRule="atLeast"/>
              <w:jc w:val="center"/>
              <w:textAlignment w:val="top"/>
              <w:rPr>
                <w:rFonts w:eastAsia="Andale Sans UI"/>
                <w:sz w:val="19"/>
              </w:rPr>
            </w:pPr>
            <w:r w:rsidRPr="00E3434F">
              <w:rPr>
                <w:rFonts w:eastAsia="Andale Sans UI"/>
                <w:sz w:val="19"/>
              </w:rPr>
              <w:t>(подпись)</w:t>
            </w:r>
          </w:p>
        </w:tc>
      </w:tr>
    </w:tbl>
    <w:p w:rsidR="00E3434F" w:rsidRPr="00E3434F" w:rsidRDefault="00E3434F" w:rsidP="00E3434F">
      <w:pPr>
        <w:jc w:val="right"/>
      </w:pPr>
    </w:p>
    <w:p w:rsidR="00E3434F" w:rsidRPr="00E3434F" w:rsidRDefault="00E3434F" w:rsidP="00E3434F">
      <w:pPr>
        <w:jc w:val="right"/>
      </w:pPr>
    </w:p>
    <w:p w:rsidR="00E3434F" w:rsidRDefault="00E3434F" w:rsidP="00E3434F">
      <w:pPr>
        <w:jc w:val="right"/>
      </w:pPr>
    </w:p>
    <w:p w:rsidR="00E3434F" w:rsidRDefault="00E3434F" w:rsidP="00E3434F">
      <w:pPr>
        <w:jc w:val="right"/>
      </w:pPr>
    </w:p>
    <w:p w:rsidR="00E3434F" w:rsidRDefault="00E3434F" w:rsidP="00E3434F">
      <w:pPr>
        <w:jc w:val="right"/>
      </w:pPr>
    </w:p>
    <w:p w:rsidR="00E3434F" w:rsidRPr="00E3434F" w:rsidRDefault="00E3434F" w:rsidP="00E3434F">
      <w:pPr>
        <w:jc w:val="right"/>
      </w:pPr>
    </w:p>
    <w:p w:rsidR="00E3434F" w:rsidRPr="00E3434F" w:rsidRDefault="00E3434F" w:rsidP="00E3434F">
      <w:pPr>
        <w:jc w:val="right"/>
      </w:pPr>
      <w:r w:rsidRPr="00E3434F">
        <w:t>Приложение № 5</w:t>
      </w:r>
    </w:p>
    <w:p w:rsidR="00E3434F" w:rsidRPr="00E3434F" w:rsidRDefault="00E3434F" w:rsidP="00E3434F">
      <w:pPr>
        <w:jc w:val="right"/>
      </w:pPr>
      <w:r w:rsidRPr="00E3434F">
        <w:t>к постановлению Администрации</w:t>
      </w:r>
    </w:p>
    <w:p w:rsidR="00E3434F" w:rsidRPr="00E3434F" w:rsidRDefault="007E2C5D" w:rsidP="00E3434F">
      <w:pPr>
        <w:jc w:val="right"/>
      </w:pPr>
      <w:r>
        <w:t xml:space="preserve">Ирского </w:t>
      </w:r>
      <w:r w:rsidR="00E3434F" w:rsidRPr="00E3434F">
        <w:t xml:space="preserve"> сельского поселения</w:t>
      </w:r>
    </w:p>
    <w:p w:rsidR="00E3434F" w:rsidRPr="00E3434F" w:rsidRDefault="007E2C5D" w:rsidP="00E3434F">
      <w:pPr>
        <w:jc w:val="right"/>
      </w:pPr>
      <w:r>
        <w:t>от «___»________2025 № ___</w:t>
      </w:r>
      <w:r w:rsidR="00E3434F" w:rsidRPr="00E3434F">
        <w:t xml:space="preserve">                                                                                    </w:t>
      </w:r>
    </w:p>
    <w:p w:rsidR="00E3434F" w:rsidRPr="00E3434F" w:rsidRDefault="00E3434F" w:rsidP="00E3434F">
      <w:pPr>
        <w:jc w:val="center"/>
        <w:rPr>
          <w:b/>
          <w:sz w:val="28"/>
          <w:szCs w:val="28"/>
        </w:rPr>
      </w:pPr>
      <w:r w:rsidRPr="00E3434F">
        <w:rPr>
          <w:b/>
          <w:sz w:val="28"/>
          <w:szCs w:val="28"/>
        </w:rPr>
        <w:t>ПРАВИЛА</w:t>
      </w:r>
    </w:p>
    <w:p w:rsidR="00E3434F" w:rsidRPr="00E3434F" w:rsidRDefault="00E3434F" w:rsidP="00E3434F">
      <w:pPr>
        <w:jc w:val="center"/>
        <w:rPr>
          <w:b/>
          <w:sz w:val="28"/>
          <w:szCs w:val="28"/>
        </w:rPr>
      </w:pPr>
      <w:r w:rsidRPr="00E3434F">
        <w:rPr>
          <w:b/>
          <w:sz w:val="28"/>
          <w:szCs w:val="28"/>
        </w:rPr>
        <w:t>рассмотрения запросов</w:t>
      </w:r>
      <w:r w:rsidRPr="00E3434F">
        <w:rPr>
          <w:b/>
          <w:sz w:val="28"/>
          <w:szCs w:val="28"/>
        </w:rPr>
        <w:br/>
        <w:t>субъектов персональных данных или их представителей</w:t>
      </w:r>
    </w:p>
    <w:p w:rsidR="00E3434F" w:rsidRPr="00E3434F" w:rsidRDefault="00E3434F" w:rsidP="00E3434F">
      <w:pPr>
        <w:jc w:val="center"/>
        <w:rPr>
          <w:sz w:val="28"/>
          <w:szCs w:val="28"/>
        </w:rPr>
      </w:pPr>
    </w:p>
    <w:p w:rsidR="00E3434F" w:rsidRPr="00E3434F" w:rsidRDefault="00E3434F" w:rsidP="00E3434F">
      <w:pPr>
        <w:ind w:firstLine="567"/>
        <w:jc w:val="center"/>
        <w:rPr>
          <w:b/>
          <w:kern w:val="32"/>
        </w:rPr>
      </w:pPr>
      <w:r w:rsidRPr="00E3434F">
        <w:rPr>
          <w:b/>
          <w:kern w:val="32"/>
        </w:rPr>
        <w:t>Основные положения</w:t>
      </w:r>
    </w:p>
    <w:p w:rsidR="00E3434F" w:rsidRPr="00E3434F" w:rsidRDefault="00E3434F" w:rsidP="00E3434F">
      <w:pPr>
        <w:ind w:firstLine="567"/>
        <w:jc w:val="center"/>
        <w:rPr>
          <w:b/>
          <w:kern w:val="32"/>
        </w:rPr>
      </w:pPr>
    </w:p>
    <w:p w:rsidR="00E3434F" w:rsidRPr="00E3434F" w:rsidRDefault="00E3434F" w:rsidP="00E3434F">
      <w:pPr>
        <w:ind w:firstLine="567"/>
        <w:jc w:val="both"/>
        <w:rPr>
          <w:rFonts w:eastAsia="Andale Sans UI"/>
        </w:rPr>
      </w:pPr>
      <w:r w:rsidRPr="00E3434F">
        <w:t xml:space="preserve">Настоящие Правила устанавливают порядок рассмотрения запросов субъектов персональных данных или их представителей в Администрации </w:t>
      </w:r>
      <w:r w:rsidRPr="00E3434F">
        <w:rPr>
          <w:rFonts w:eastAsia="Andale Sans UI"/>
        </w:rPr>
        <w:t>поселения.</w:t>
      </w:r>
    </w:p>
    <w:p w:rsidR="00E3434F" w:rsidRPr="00E3434F" w:rsidRDefault="00E3434F" w:rsidP="00E3434F">
      <w:pPr>
        <w:ind w:firstLine="567"/>
        <w:jc w:val="both"/>
      </w:pPr>
      <w:r w:rsidRPr="00E3434F">
        <w:t>Настоящие Правила разработаны в соответствии с Федеральным законом от 27 июля 2006 г. № 152-ФЗ «О персональных данных».</w:t>
      </w:r>
    </w:p>
    <w:p w:rsidR="00E3434F" w:rsidRPr="00E3434F" w:rsidRDefault="00E3434F" w:rsidP="00E3434F">
      <w:pPr>
        <w:ind w:firstLine="567"/>
        <w:jc w:val="both"/>
      </w:pPr>
      <w:r w:rsidRPr="00E3434F">
        <w:t>В терминах настоящих Правил под запросом понимаются требование, заявление, просьба субъекта персональных данных или его представителя, изложенные в письменной форме или в электронном виде.</w:t>
      </w:r>
    </w:p>
    <w:p w:rsidR="00E3434F" w:rsidRPr="00E3434F" w:rsidRDefault="00E3434F" w:rsidP="00E3434F">
      <w:pPr>
        <w:ind w:firstLine="567"/>
        <w:jc w:val="both"/>
      </w:pPr>
      <w:r w:rsidRPr="00E3434F">
        <w:t>Ознакомлению с настоящими Правилами подлежат все лица, участвующие в процессе рассмотрения запросов по вопросам обработки персональных данных.</w:t>
      </w:r>
    </w:p>
    <w:p w:rsidR="00E3434F" w:rsidRPr="00E3434F" w:rsidRDefault="00E3434F" w:rsidP="00E3434F">
      <w:pPr>
        <w:ind w:firstLine="567"/>
        <w:jc w:val="both"/>
      </w:pPr>
      <w:r w:rsidRPr="00E3434F">
        <w:t>Настоящие Правила вступают в силу с момента их утверждения и действуют до их отмены либо замены новыми Правилами.</w:t>
      </w:r>
    </w:p>
    <w:p w:rsidR="00E3434F" w:rsidRPr="00E3434F" w:rsidRDefault="00E3434F" w:rsidP="00E3434F">
      <w:pPr>
        <w:ind w:firstLine="567"/>
        <w:jc w:val="both"/>
        <w:rPr>
          <w:kern w:val="32"/>
        </w:rPr>
      </w:pPr>
      <w:r w:rsidRPr="00E3434F">
        <w:rPr>
          <w:kern w:val="32"/>
        </w:rPr>
        <w:t>Информирование о порядке направления запросов субъектами персональных данных или их представителями</w:t>
      </w:r>
    </w:p>
    <w:p w:rsidR="00E3434F" w:rsidRPr="00E3434F" w:rsidRDefault="00E3434F" w:rsidP="00E3434F">
      <w:pPr>
        <w:ind w:firstLine="567"/>
        <w:jc w:val="both"/>
      </w:pPr>
      <w:r w:rsidRPr="00E3434F">
        <w:t xml:space="preserve">Информация о порядке направления запросов субъектами персональных данных или их представителями, сведения о местонахождении Администрации </w:t>
      </w:r>
      <w:r w:rsidRPr="00E3434F">
        <w:rPr>
          <w:rFonts w:eastAsia="Andale Sans UI"/>
        </w:rPr>
        <w:t xml:space="preserve">поселения, </w:t>
      </w:r>
      <w:r w:rsidRPr="00E3434F">
        <w:t>почтовый адрес, сведения об установленных для личного приема субъектов персональных данных и их представителей днях и часах, контактные телефоны, требования к запросу субъектов персональных данных и их представителей сообщаются по телефонам для справок, устно при обращении лица, а также публикуются в составе Политики Администрации поселения в отношении обработки персональных данных.</w:t>
      </w:r>
    </w:p>
    <w:p w:rsidR="00E3434F" w:rsidRPr="00E3434F" w:rsidRDefault="00E3434F" w:rsidP="00E3434F">
      <w:pPr>
        <w:ind w:firstLine="567"/>
        <w:jc w:val="both"/>
      </w:pPr>
      <w:r w:rsidRPr="00E3434F">
        <w:t>При ответах на телефонные звонки и устные обращения лиц работники Администрации поселения подробно и в вежливой (корректной) форме информируют обратившихся по интересующим их вопросам. Если работник Администрации поселения</w:t>
      </w:r>
      <w:r w:rsidR="005C173D">
        <w:t>,</w:t>
      </w:r>
      <w:r w:rsidRPr="00E3434F">
        <w:t xml:space="preserve"> принявший звонок, не имеет возможности ответить на поставленный вопрос, он должен сообщить обратившемуся лицу телефонный номер, по которому можно получить необходимую информацию.</w:t>
      </w:r>
    </w:p>
    <w:p w:rsidR="00E3434F" w:rsidRPr="00E3434F" w:rsidRDefault="00E3434F" w:rsidP="00E3434F">
      <w:pPr>
        <w:ind w:firstLine="567"/>
        <w:jc w:val="both"/>
      </w:pPr>
    </w:p>
    <w:p w:rsidR="00E3434F" w:rsidRPr="00E3434F" w:rsidRDefault="00E3434F" w:rsidP="00E3434F">
      <w:pPr>
        <w:ind w:firstLine="567"/>
        <w:jc w:val="center"/>
        <w:rPr>
          <w:b/>
          <w:kern w:val="32"/>
        </w:rPr>
      </w:pPr>
      <w:r w:rsidRPr="00E3434F">
        <w:rPr>
          <w:b/>
          <w:kern w:val="32"/>
        </w:rPr>
        <w:t>Прием и первичная обработка запросов субъектов персональных данных или их представителей</w:t>
      </w:r>
    </w:p>
    <w:p w:rsidR="00E3434F" w:rsidRPr="00E3434F" w:rsidRDefault="00E3434F" w:rsidP="00E3434F">
      <w:pPr>
        <w:ind w:firstLine="567"/>
        <w:jc w:val="center"/>
        <w:rPr>
          <w:b/>
          <w:kern w:val="32"/>
        </w:rPr>
      </w:pPr>
    </w:p>
    <w:p w:rsidR="00E3434F" w:rsidRPr="00E3434F" w:rsidRDefault="00E3434F" w:rsidP="00E3434F">
      <w:pPr>
        <w:ind w:firstLine="567"/>
        <w:jc w:val="both"/>
      </w:pPr>
      <w:r w:rsidRPr="00E3434F">
        <w:t>Прием и первичная обработка запросов субъектов персональных данных или их представителей осуществляется уполномоченными специалистами Администрации поселения.</w:t>
      </w:r>
    </w:p>
    <w:p w:rsidR="00E3434F" w:rsidRPr="00E3434F" w:rsidRDefault="00E3434F" w:rsidP="00E3434F">
      <w:pPr>
        <w:ind w:firstLine="567"/>
        <w:jc w:val="both"/>
      </w:pPr>
      <w:r w:rsidRPr="00E3434F">
        <w:t>При поступлении запроса лицо, осуществляющее прием запросов, проверяет выполнение требований к оформлению запроса:</w:t>
      </w:r>
    </w:p>
    <w:p w:rsidR="00E3434F" w:rsidRPr="00E3434F" w:rsidRDefault="00E3434F" w:rsidP="00E3434F">
      <w:pPr>
        <w:ind w:firstLine="567"/>
        <w:jc w:val="both"/>
      </w:pPr>
      <w:r w:rsidRPr="00E3434F">
        <w:t>- указание фамилии, имени и отчества субъекта персональных данных;</w:t>
      </w:r>
    </w:p>
    <w:p w:rsidR="00E3434F" w:rsidRPr="00E3434F" w:rsidRDefault="00E3434F" w:rsidP="00E3434F">
      <w:pPr>
        <w:ind w:firstLine="567"/>
        <w:jc w:val="both"/>
      </w:pPr>
      <w:r w:rsidRPr="00E3434F">
        <w:t>- указание реквизитов основного документа, удостоверяющего личность субъекта персональных данных (номер, сведения о дате выдачи указанного документа и выдавшем его органе);</w:t>
      </w:r>
    </w:p>
    <w:p w:rsidR="00E3434F" w:rsidRPr="00E3434F" w:rsidRDefault="00E3434F" w:rsidP="00E3434F">
      <w:pPr>
        <w:ind w:firstLine="567"/>
        <w:jc w:val="both"/>
      </w:pPr>
      <w:r w:rsidRPr="00E3434F">
        <w:t>- наличие сведений, подтверждающих участие субъекта персональных данных в отношениях с Администрацией поселения (допускается в виде словесного описания);</w:t>
      </w:r>
    </w:p>
    <w:p w:rsidR="00E3434F" w:rsidRPr="00E3434F" w:rsidRDefault="00E3434F" w:rsidP="00E3434F">
      <w:pPr>
        <w:ind w:firstLine="567"/>
        <w:jc w:val="both"/>
      </w:pPr>
      <w:r w:rsidRPr="00E3434F">
        <w:t>- указание адреса (почтового адреса или адреса электронной почты) для направления ответа на запрос;</w:t>
      </w:r>
    </w:p>
    <w:p w:rsidR="00E3434F" w:rsidRPr="00E3434F" w:rsidRDefault="00E3434F" w:rsidP="00E3434F">
      <w:pPr>
        <w:ind w:firstLine="567"/>
        <w:jc w:val="both"/>
      </w:pPr>
      <w:r w:rsidRPr="00E3434F">
        <w:t>- наличие подписи обращающегося лица (в случае поступления запроса в электронном виде – электронной подписи).</w:t>
      </w:r>
    </w:p>
    <w:p w:rsidR="00E3434F" w:rsidRPr="00E3434F" w:rsidRDefault="00E3434F" w:rsidP="00E3434F">
      <w:pPr>
        <w:ind w:firstLine="567"/>
        <w:jc w:val="both"/>
      </w:pPr>
      <w:r w:rsidRPr="00E3434F">
        <w:lastRenderedPageBreak/>
        <w:t>В случае если требования к оформлению запроса не выполнены, по адресу, указанному в тексте запроса (в случае указания адреса), направляется уведомление об отказе в приеме запроса с указанием его причин.</w:t>
      </w:r>
    </w:p>
    <w:p w:rsidR="00E3434F" w:rsidRPr="00E3434F" w:rsidRDefault="00E3434F" w:rsidP="00E3434F">
      <w:pPr>
        <w:ind w:firstLine="567"/>
        <w:jc w:val="both"/>
      </w:pPr>
      <w:r w:rsidRPr="00E3434F">
        <w:t>Запросы, оформленные в соответствии с установленными требованиями, подлежат обязательной регистрации в системе учета обращений (входящей корреспонденции), функционирующей в Администрации поселения, не позднее дня, следующего за днем поступления запроса.</w:t>
      </w:r>
    </w:p>
    <w:p w:rsidR="00E3434F" w:rsidRPr="00E3434F" w:rsidRDefault="00E3434F" w:rsidP="00E3434F">
      <w:pPr>
        <w:ind w:firstLine="567"/>
        <w:jc w:val="both"/>
      </w:pPr>
      <w:r w:rsidRPr="00E3434F">
        <w:t>Маркировка запроса при его регистрации и оформление регистрационной карточки осуществляются в порядке, принятом в Администрации поселения. После регистрации запросы субъектов персональных данных или их представителей передаются лицу, осуществляющему рассмотрение запросов по вопросам обработки персональных данных в Администрации поселения ответственному за организацию обработки персональных данных.</w:t>
      </w:r>
    </w:p>
    <w:p w:rsidR="00E3434F" w:rsidRPr="00E3434F" w:rsidRDefault="00E3434F" w:rsidP="00E3434F">
      <w:pPr>
        <w:ind w:firstLine="567"/>
        <w:jc w:val="both"/>
      </w:pPr>
    </w:p>
    <w:p w:rsidR="00E3434F" w:rsidRPr="00E3434F" w:rsidRDefault="00E3434F" w:rsidP="00E3434F">
      <w:pPr>
        <w:ind w:firstLine="567"/>
        <w:jc w:val="center"/>
        <w:rPr>
          <w:b/>
          <w:kern w:val="32"/>
        </w:rPr>
      </w:pPr>
      <w:r w:rsidRPr="00E3434F">
        <w:rPr>
          <w:b/>
          <w:kern w:val="32"/>
        </w:rPr>
        <w:t>Рассмотрение запросов субъектов персональных данных или их представителей</w:t>
      </w:r>
    </w:p>
    <w:p w:rsidR="00E3434F" w:rsidRPr="00E3434F" w:rsidRDefault="00E3434F" w:rsidP="00E3434F">
      <w:pPr>
        <w:ind w:firstLine="567"/>
        <w:jc w:val="center"/>
        <w:rPr>
          <w:b/>
          <w:kern w:val="32"/>
        </w:rPr>
      </w:pPr>
    </w:p>
    <w:p w:rsidR="00E3434F" w:rsidRPr="00E3434F" w:rsidRDefault="00E3434F" w:rsidP="00E3434F">
      <w:pPr>
        <w:ind w:firstLine="567"/>
        <w:jc w:val="both"/>
        <w:rPr>
          <w:rFonts w:cs="Arial"/>
          <w:kern w:val="32"/>
        </w:rPr>
      </w:pPr>
      <w:r w:rsidRPr="00E3434F">
        <w:rPr>
          <w:rFonts w:cs="Arial"/>
          <w:kern w:val="32"/>
        </w:rPr>
        <w:t>Рассмотрение запросов, связанных с предоставлением информации, касающейся обработки персональных данных субъекта.</w:t>
      </w:r>
    </w:p>
    <w:p w:rsidR="00E3434F" w:rsidRPr="00E3434F" w:rsidRDefault="00E3434F" w:rsidP="00E3434F">
      <w:pPr>
        <w:ind w:firstLine="567"/>
        <w:jc w:val="both"/>
      </w:pPr>
      <w:r w:rsidRPr="00E3434F">
        <w:t>При рассмотрении запросов, связанных с предоставлением информации, касающейся обработки персональных данных субъекта, лицо, осуществляющее прием и регистрацию запросов, определяет, является ли запрос первичным или повторным, и уведомляет об этом лицо, осуществляющее рассмотрение запросов по вопросам обработки персональных данных.</w:t>
      </w:r>
    </w:p>
    <w:p w:rsidR="00E3434F" w:rsidRPr="00E3434F" w:rsidRDefault="00E3434F" w:rsidP="00E3434F">
      <w:pPr>
        <w:ind w:firstLine="567"/>
        <w:jc w:val="both"/>
      </w:pPr>
      <w:r w:rsidRPr="00E3434F">
        <w:t>В случае повторного направления запроса, касающегося обработки персональных данных субъекта, лицом, осуществляющим рассмотрение запросов по вопросам обработки персональных данных, определяется допустимость повторного направления запроса.</w:t>
      </w:r>
    </w:p>
    <w:p w:rsidR="00E3434F" w:rsidRPr="00E3434F" w:rsidRDefault="00E3434F" w:rsidP="00E3434F">
      <w:pPr>
        <w:ind w:firstLine="567"/>
        <w:jc w:val="both"/>
      </w:pPr>
      <w:r w:rsidRPr="00E3434F">
        <w:t>Повторное направление запроса допускается в случае, если с момента предыдущего направления запроса с просьбой о предоставлении информации, касающейся обработки персональных данных субъекта, по которому таковая информация была предоставлена, прошло более 30 дней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3434F" w:rsidRPr="00E3434F" w:rsidRDefault="00E3434F" w:rsidP="00E3434F">
      <w:pPr>
        <w:ind w:firstLine="567"/>
        <w:jc w:val="both"/>
      </w:pPr>
      <w:r w:rsidRPr="00E3434F">
        <w:t>Кроме того, повторное направление запроса до истечения указанного срока допускается в случае, если запрашиваемые сведения не были предоставлены направившему запрос лицу в полном объеме по результатам рассмотрения первоначального запроса. В этом случае запрос должен содержать обоснование направления повторного запроса.</w:t>
      </w:r>
    </w:p>
    <w:p w:rsidR="00E3434F" w:rsidRPr="00E3434F" w:rsidRDefault="00E3434F" w:rsidP="00E3434F">
      <w:pPr>
        <w:ind w:firstLine="567"/>
        <w:jc w:val="both"/>
      </w:pPr>
      <w:r w:rsidRPr="00E3434F">
        <w:t>Если ни одно из условий повторного направления запроса, изложенных в данном пункте, не выполнено, лицо, осуществляющее рассмотрение запросов по вопросам обработки персональных данных, подготавливает мотивированный отказ в рассмотрении запроса и передает его уполномоченным специалистам Администрации поселения для регистрации и отправки направившему запрос лицу.</w:t>
      </w:r>
    </w:p>
    <w:p w:rsidR="00E3434F" w:rsidRPr="00E3434F" w:rsidRDefault="00E3434F" w:rsidP="00E3434F">
      <w:pPr>
        <w:ind w:firstLine="567"/>
        <w:jc w:val="both"/>
      </w:pPr>
      <w:r w:rsidRPr="00E3434F">
        <w:t>При рассмотрении запроса лицо, осуществляющее рассмотрение запросов по вопросам обработки персональных данных, используя сведения, указанные в запросе, совместно с работниками, осуществляющими обработку персональных данных, устанавливает факт обработки в Администрации поселения персональных данных субъекта, информация об обработке персональных данных которого запрашивается.</w:t>
      </w:r>
    </w:p>
    <w:p w:rsidR="00E3434F" w:rsidRPr="00E3434F" w:rsidRDefault="00E3434F" w:rsidP="00E3434F">
      <w:pPr>
        <w:ind w:firstLine="567"/>
        <w:jc w:val="both"/>
      </w:pPr>
      <w:r w:rsidRPr="00E3434F">
        <w:t>Если факт обработки персональных данных субъекта в Администрации поселения не установлен, лицо, осуществляющее рассмотрение запросов по вопросам обработки персональных данных, подготавливает соответствующий ответ на запрос и передает его уполномоченным специалистам Администрации поселения для регистрации и отправки направившему запрос лицу.</w:t>
      </w:r>
    </w:p>
    <w:p w:rsidR="00E3434F" w:rsidRPr="00E3434F" w:rsidRDefault="00E3434F" w:rsidP="00E3434F">
      <w:pPr>
        <w:ind w:firstLine="567"/>
        <w:jc w:val="both"/>
      </w:pPr>
      <w:r w:rsidRPr="00E3434F">
        <w:t>Опираясь на Перечень целей и сроков обработки персональных данных в Администрации поселения, лицо, осуществляющее рассмотрение запросов по вопросам обработки персональных данных, подготавливает ответ на запрос субъекта персональных данных или его представителя.</w:t>
      </w:r>
    </w:p>
    <w:p w:rsidR="00E3434F" w:rsidRPr="00E3434F" w:rsidRDefault="00E3434F" w:rsidP="00E3434F">
      <w:pPr>
        <w:ind w:firstLine="567"/>
        <w:jc w:val="both"/>
      </w:pPr>
      <w:r w:rsidRPr="00E3434F">
        <w:lastRenderedPageBreak/>
        <w:t>В случае если запрашиваются персональные данные, обрабатываемые в Администрации поселения и относящиеся к субъекту, такие данные предоставляет работник, непосредственно осуществляющий их обработку (имеющий к ним доступ).</w:t>
      </w:r>
    </w:p>
    <w:p w:rsidR="00E3434F" w:rsidRPr="00E3434F" w:rsidRDefault="00E3434F" w:rsidP="00E3434F">
      <w:pPr>
        <w:ind w:firstLine="567"/>
        <w:jc w:val="both"/>
      </w:pPr>
      <w:r w:rsidRPr="00E3434F">
        <w:t>Ответ на запрос субъекта персональных данных или его представителя передается лицом, осуществляющим рассмотрение запросов по вопросам обработки персональных данных, уполномоченным специалистам Администрации поселения для регистрации и отправки направившему запрос лицу.</w:t>
      </w:r>
    </w:p>
    <w:p w:rsidR="00E3434F" w:rsidRPr="00E3434F" w:rsidRDefault="00E3434F" w:rsidP="00E3434F">
      <w:pPr>
        <w:ind w:firstLine="567"/>
        <w:jc w:val="both"/>
      </w:pPr>
      <w:r w:rsidRPr="00E3434F">
        <w:t>Общий срок рассмотрения запросов субъектов персональных данных или их представителей, связанных с предоставлением информации, касающейся обработки персональных данных субъекта, не должен превышать 30 дней с момента получения запроса.</w:t>
      </w:r>
    </w:p>
    <w:p w:rsidR="00E3434F" w:rsidRPr="00E3434F" w:rsidRDefault="00E3434F" w:rsidP="00E3434F">
      <w:pPr>
        <w:ind w:firstLine="567"/>
        <w:jc w:val="both"/>
      </w:pPr>
    </w:p>
    <w:p w:rsidR="00E3434F" w:rsidRPr="00E3434F" w:rsidRDefault="00E3434F" w:rsidP="00E3434F">
      <w:pPr>
        <w:ind w:firstLine="567"/>
        <w:jc w:val="center"/>
        <w:rPr>
          <w:rFonts w:cs="Arial"/>
          <w:b/>
          <w:kern w:val="32"/>
        </w:rPr>
      </w:pPr>
      <w:r w:rsidRPr="00E3434F">
        <w:rPr>
          <w:rFonts w:cs="Arial"/>
          <w:b/>
          <w:kern w:val="32"/>
        </w:rPr>
        <w:t>Рассмотрение запросов, связанных с требованием уточнения, блокирования или уничтожения персональных данных</w:t>
      </w:r>
    </w:p>
    <w:p w:rsidR="00E3434F" w:rsidRPr="00E3434F" w:rsidRDefault="00E3434F" w:rsidP="00E3434F">
      <w:pPr>
        <w:ind w:firstLine="567"/>
        <w:jc w:val="both"/>
        <w:rPr>
          <w:rFonts w:cs="Arial"/>
          <w:kern w:val="32"/>
        </w:rPr>
      </w:pPr>
    </w:p>
    <w:p w:rsidR="00E3434F" w:rsidRPr="00E3434F" w:rsidRDefault="00E3434F" w:rsidP="00E3434F">
      <w:pPr>
        <w:ind w:firstLine="567"/>
        <w:jc w:val="both"/>
      </w:pPr>
      <w:r w:rsidRPr="00E3434F">
        <w:t>При получении запроса, содержащего сведения, указывающие на то, что персональные данные субъекта являются неполными, неточными, неактуальными, незаконно полученными или не являются необходимыми для заявленной цели обработки, лицо, осуществляющее рассмотрение запросов по вопросам обработки персональных данных, обеспечивает блокирование (временное прекращение обработки) персональных данных на период проведения проверки сведений, изложенных в запросе, в случае, если блокирование не нарушает права и законные интересы субъекта персональных данных или третьих лиц.</w:t>
      </w:r>
    </w:p>
    <w:p w:rsidR="00E3434F" w:rsidRPr="00E3434F" w:rsidRDefault="00E3434F" w:rsidP="00E3434F">
      <w:pPr>
        <w:ind w:firstLine="567"/>
        <w:jc w:val="both"/>
      </w:pPr>
      <w:r w:rsidRPr="00E3434F">
        <w:t>Лицо, осуществляющее рассмотрение запросов по вопросам обработки персональных данных, проводит проверку сведений, изложенных в запросе, самостоятельно либо привлекает иного работника (исполнителя) для проведения проверки.</w:t>
      </w:r>
    </w:p>
    <w:p w:rsidR="00E3434F" w:rsidRPr="00E3434F" w:rsidRDefault="00E3434F" w:rsidP="00E3434F">
      <w:pPr>
        <w:ind w:firstLine="567"/>
        <w:jc w:val="both"/>
      </w:pPr>
      <w:r w:rsidRPr="00E3434F">
        <w:t>В случае подтверждения в ходе проверки факта обработки неполных, неточных либо неактуальных персональных данных субъекта лицо, осуществляющее рассмотрение запросов по вопросам обработки персональных данных, поручает работнику, непосредственно осуществляющему обработку персональных данных (имеющему к ним доступ), внести в персональные данные необходимые изменения.</w:t>
      </w:r>
    </w:p>
    <w:p w:rsidR="00E3434F" w:rsidRPr="00E3434F" w:rsidRDefault="00E3434F" w:rsidP="00E3434F">
      <w:pPr>
        <w:ind w:firstLine="567"/>
        <w:jc w:val="both"/>
      </w:pPr>
      <w:r w:rsidRPr="00E3434F">
        <w:t>Лицо, осуществляющее рассмотрение запросов по вопросам обработки персональных данных, обеспечивает уведомление третьих лиц, которым были переданы персональные данные субъекта, о внесенных в них изменениях.</w:t>
      </w:r>
    </w:p>
    <w:p w:rsidR="00E3434F" w:rsidRPr="00E3434F" w:rsidRDefault="00E3434F" w:rsidP="00E3434F">
      <w:pPr>
        <w:ind w:firstLine="567"/>
        <w:jc w:val="both"/>
      </w:pPr>
      <w:r w:rsidRPr="00E3434F">
        <w:t>В случае подтверждения в ходе проверки факта неправомерной обработки персональных данных лицо, осуществляющее рассмотрение запросов по вопросам обработки персональных данных определяет возможность обеспечения правомерности обработки персональных данных.</w:t>
      </w:r>
    </w:p>
    <w:p w:rsidR="00E3434F" w:rsidRPr="00E3434F" w:rsidRDefault="00E3434F" w:rsidP="00E3434F">
      <w:pPr>
        <w:ind w:firstLine="567"/>
        <w:jc w:val="both"/>
      </w:pPr>
      <w:r w:rsidRPr="00E3434F">
        <w:t>В течение трех дней с момента выявления факта неправомерной обработки персональных данных лицо, осуществляющее рассмотрение запросов по вопросам обработки персональных данных, обеспечивает прекращение неправомерной обработки персональных данных и, в случае, если обеспечить правомерность обработки персональных данных невозможно, организует уничтожение персональных данных. В случае отсутствия возможности уничтожения персональных данных в течение данного срока лицо, осуществляющее рассмотрение запросов по вопросам обработки персональных данных, обеспечивает блокирование (прекращение обработки) персональных данных и их уничтожение в срок, не превышающий 6 месяцев, если иное не установлено федеральным законом.</w:t>
      </w:r>
    </w:p>
    <w:p w:rsidR="00E3434F" w:rsidRPr="00E3434F" w:rsidRDefault="00E3434F" w:rsidP="00E3434F">
      <w:pPr>
        <w:ind w:firstLine="567"/>
        <w:jc w:val="both"/>
      </w:pPr>
      <w:r w:rsidRPr="00E3434F">
        <w:t>В срок, не превышающий семи рабочих дней с момента поступления запроса субъекта персональных данных или его представителя, лицо, осуществляющее рассмотрение запросов по вопросам обработки персональных данных, подготавливает уведомление субъекта персональных данных о внесенных изменениях в его персональные данные и (или) предпринятых мерах по обеспечению правомерности обработки персональных данных субъекта или их уничтожению.</w:t>
      </w:r>
    </w:p>
    <w:p w:rsidR="00E3434F" w:rsidRPr="00E3434F" w:rsidRDefault="00E3434F" w:rsidP="00E3434F">
      <w:pPr>
        <w:ind w:firstLine="567"/>
        <w:jc w:val="both"/>
      </w:pPr>
      <w:r w:rsidRPr="00E3434F">
        <w:t>Ответ на запрос субъекта персональных данных или его представителя передается лицом, осуществляющим рассмотрение запросов по вопросам обработки персональных данных, уполномоченным специалистам Администрации поселения для регистрации и отправки направившему запрос лицу.</w:t>
      </w:r>
    </w:p>
    <w:p w:rsidR="00E3434F" w:rsidRPr="00E3434F" w:rsidRDefault="00E3434F" w:rsidP="00E3434F">
      <w:pPr>
        <w:ind w:firstLine="567"/>
        <w:jc w:val="both"/>
      </w:pPr>
    </w:p>
    <w:p w:rsidR="00E3434F" w:rsidRPr="00E3434F" w:rsidRDefault="00E3434F" w:rsidP="00E3434F">
      <w:pPr>
        <w:ind w:firstLine="567"/>
        <w:jc w:val="center"/>
        <w:rPr>
          <w:rFonts w:cs="Arial"/>
          <w:b/>
          <w:kern w:val="32"/>
        </w:rPr>
      </w:pPr>
      <w:r w:rsidRPr="00E3434F">
        <w:rPr>
          <w:rFonts w:cs="Arial"/>
          <w:b/>
          <w:kern w:val="32"/>
        </w:rPr>
        <w:lastRenderedPageBreak/>
        <w:t>Рассмотрение заявлений об отзыве согласия на обработку персональных данных</w:t>
      </w:r>
    </w:p>
    <w:p w:rsidR="00E3434F" w:rsidRPr="00E3434F" w:rsidRDefault="00E3434F" w:rsidP="00E3434F">
      <w:pPr>
        <w:ind w:firstLine="567"/>
        <w:jc w:val="center"/>
        <w:rPr>
          <w:rFonts w:cs="Arial"/>
          <w:b/>
          <w:kern w:val="32"/>
        </w:rPr>
      </w:pPr>
    </w:p>
    <w:p w:rsidR="00E3434F" w:rsidRPr="00E3434F" w:rsidRDefault="00E3434F" w:rsidP="00E3434F">
      <w:pPr>
        <w:ind w:firstLine="567"/>
        <w:jc w:val="both"/>
      </w:pPr>
      <w:r w:rsidRPr="00E3434F">
        <w:t>При рассмотрении заявления об отзыве согласия на обработку персональных данных лицо, осуществляющее рассмотрение запросов по вопросам обработки персональных данных, определяет возможность обработки персональных данных без согласия субъекта персональных данных на основании законодательства Российской Федерации в области персональных данных и необходимость сохранения персональных данных субъекта для достижения цели обработки в случае, если основания для обработки персональных данных без согласия субъекта в Администрации поселения отсутствуют.</w:t>
      </w:r>
    </w:p>
    <w:p w:rsidR="00E3434F" w:rsidRPr="00E3434F" w:rsidRDefault="00E3434F" w:rsidP="00E3434F">
      <w:pPr>
        <w:ind w:firstLine="567"/>
        <w:jc w:val="both"/>
      </w:pPr>
      <w:r w:rsidRPr="00E3434F">
        <w:t>При наличии достаточных оснований для обработки персональных данных без согласия субъекта персональных данных лицо, осуществляющее рассмотрение запросов по вопросам обработки персональных данных, подготавливает ответ на заявление с указанием оснований для продолжения обработки персональных данных без согласия субъекта и передает его уполномоченным специалистам Администрации поселения для регистрации и отправки заявителю.</w:t>
      </w:r>
    </w:p>
    <w:p w:rsidR="00E3434F" w:rsidRPr="00E3434F" w:rsidRDefault="00E3434F" w:rsidP="00E3434F">
      <w:pPr>
        <w:ind w:firstLine="567"/>
        <w:jc w:val="both"/>
      </w:pPr>
      <w:r w:rsidRPr="00E3434F">
        <w:t>В случае если основания для обработки персональных данных без согласия субъекта персональных данных в Администрации поселения отсутствуют, однако сохранение персональных данных требуется для достижения цели обработки, лицо, осуществляющее рассмотрение запросов по вопросам обработки персональных данных, подготавливает ответ на заявление с указанием последствий отзыва согласия, связанных с невозможностью достижения цели обработки при прекращении обработки персональных данных субъекта, с просьбой подтвердить отзыв согласия.</w:t>
      </w:r>
    </w:p>
    <w:p w:rsidR="00E3434F" w:rsidRPr="00E3434F" w:rsidRDefault="00E3434F" w:rsidP="00E3434F">
      <w:pPr>
        <w:ind w:firstLine="567"/>
        <w:jc w:val="both"/>
      </w:pPr>
      <w:r w:rsidRPr="00E3434F">
        <w:t>В случае отсутствия оснований для обработки персональных данных без согласия субъекта персональных данных, если сохранение персональных данных для достижения цели обработки не требуется, лицо, осуществляющее рассмотрение запросов по вопросам обработки персональных данных, организует уничтожение персональных данных в срок, не превышающий 30 дней с момента отзыва согласия на обработку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В случае отсутствия возможности уничтожения персональных данных в течение данного срока лицо, осуществляющее рассмотрение запросов по вопросам обработки персональных данных, обеспечивает блокирование (прекращение обработки) персональных данных и их уничтожение в срок, не превышающий 6 месяцев, если иное не установлено федеральным законом.</w:t>
      </w:r>
    </w:p>
    <w:p w:rsidR="00E3434F" w:rsidRPr="00E3434F" w:rsidRDefault="00E3434F" w:rsidP="00E3434F">
      <w:pPr>
        <w:jc w:val="right"/>
      </w:pPr>
    </w:p>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Default="00E3434F" w:rsidP="00E3434F"/>
    <w:p w:rsidR="00E3434F" w:rsidRPr="00E3434F" w:rsidRDefault="00E3434F" w:rsidP="00E3434F"/>
    <w:p w:rsidR="00E3434F" w:rsidRPr="00E3434F" w:rsidRDefault="00E3434F" w:rsidP="00E3434F"/>
    <w:p w:rsidR="00E3434F" w:rsidRPr="00E3434F" w:rsidRDefault="00E3434F" w:rsidP="00E3434F"/>
    <w:p w:rsidR="00E3434F" w:rsidRPr="00E3434F" w:rsidRDefault="00E3434F" w:rsidP="00E3434F">
      <w:pPr>
        <w:jc w:val="right"/>
      </w:pPr>
      <w:r w:rsidRPr="00E3434F">
        <w:t>Приложение № 6</w:t>
      </w:r>
    </w:p>
    <w:p w:rsidR="00E3434F" w:rsidRPr="00E3434F" w:rsidRDefault="00E3434F" w:rsidP="00E3434F">
      <w:pPr>
        <w:jc w:val="right"/>
      </w:pPr>
      <w:r w:rsidRPr="00E3434F">
        <w:t>к постановлению Администрации</w:t>
      </w:r>
    </w:p>
    <w:p w:rsidR="00E3434F" w:rsidRPr="00E3434F" w:rsidRDefault="001407E0" w:rsidP="00E3434F">
      <w:pPr>
        <w:jc w:val="right"/>
      </w:pPr>
      <w:r>
        <w:t>Ирского</w:t>
      </w:r>
      <w:r w:rsidR="00E3434F" w:rsidRPr="00E3434F">
        <w:t xml:space="preserve"> сельского поселения </w:t>
      </w:r>
    </w:p>
    <w:p w:rsidR="00E3434F" w:rsidRPr="00E3434F" w:rsidRDefault="001407E0" w:rsidP="00E3434F">
      <w:pPr>
        <w:jc w:val="right"/>
      </w:pPr>
      <w:r>
        <w:t xml:space="preserve">от «____»________2025 № </w:t>
      </w:r>
      <w:r w:rsidR="00E3434F" w:rsidRPr="00E3434F">
        <w:t xml:space="preserve">                                                                                    </w:t>
      </w:r>
    </w:p>
    <w:p w:rsidR="00E3434F" w:rsidRPr="00E3434F" w:rsidRDefault="00E3434F" w:rsidP="00E3434F">
      <w:pPr>
        <w:jc w:val="center"/>
        <w:rPr>
          <w:b/>
          <w:sz w:val="32"/>
          <w:szCs w:val="32"/>
        </w:rPr>
      </w:pPr>
    </w:p>
    <w:p w:rsidR="00E3434F" w:rsidRPr="00E3434F" w:rsidRDefault="00E3434F" w:rsidP="00E3434F">
      <w:pPr>
        <w:jc w:val="center"/>
        <w:rPr>
          <w:rFonts w:eastAsia="Calibri"/>
          <w:b/>
          <w:sz w:val="28"/>
          <w:szCs w:val="28"/>
          <w:lang w:eastAsia="en-US"/>
        </w:rPr>
      </w:pPr>
      <w:r w:rsidRPr="00E3434F">
        <w:rPr>
          <w:b/>
          <w:sz w:val="28"/>
          <w:szCs w:val="28"/>
        </w:rPr>
        <w:t>Уведомление работника</w:t>
      </w:r>
      <w:r w:rsidRPr="00E3434F">
        <w:rPr>
          <w:b/>
          <w:sz w:val="28"/>
          <w:szCs w:val="28"/>
        </w:rPr>
        <w:br/>
        <w:t>о факте обработки им персональных данных</w:t>
      </w:r>
    </w:p>
    <w:p w:rsidR="00E3434F" w:rsidRPr="00E3434F" w:rsidRDefault="00E3434F" w:rsidP="00E3434F">
      <w:pPr>
        <w:jc w:val="center"/>
        <w:rPr>
          <w:sz w:val="32"/>
          <w:szCs w:val="32"/>
        </w:rPr>
      </w:pPr>
    </w:p>
    <w:p w:rsidR="00E3434F" w:rsidRPr="00E3434F" w:rsidRDefault="00E3434F" w:rsidP="00E3434F">
      <w:pPr>
        <w:ind w:firstLine="567"/>
        <w:jc w:val="both"/>
      </w:pPr>
      <w:r w:rsidRPr="00E3434F">
        <w:t>Я, ________________________________________________________________,</w:t>
      </w:r>
    </w:p>
    <w:p w:rsidR="00E3434F" w:rsidRPr="00E3434F" w:rsidRDefault="00E3434F" w:rsidP="00E3434F">
      <w:pPr>
        <w:ind w:firstLine="567"/>
        <w:jc w:val="center"/>
        <w:rPr>
          <w:sz w:val="22"/>
          <w:szCs w:val="22"/>
        </w:rPr>
      </w:pPr>
      <w:r w:rsidRPr="00E3434F">
        <w:t>(фамилия, имя, отчество)</w:t>
      </w:r>
    </w:p>
    <w:p w:rsidR="00E3434F" w:rsidRPr="00E3434F" w:rsidRDefault="00E3434F" w:rsidP="00E3434F">
      <w:pPr>
        <w:ind w:firstLine="567"/>
        <w:jc w:val="both"/>
      </w:pPr>
      <w:r w:rsidRPr="00E3434F">
        <w:t>вступая в должность _____________________________________________________,</w:t>
      </w:r>
    </w:p>
    <w:p w:rsidR="00E3434F" w:rsidRPr="00E3434F" w:rsidRDefault="00E3434F" w:rsidP="00E3434F">
      <w:pPr>
        <w:ind w:firstLine="567"/>
        <w:jc w:val="center"/>
        <w:rPr>
          <w:sz w:val="22"/>
          <w:szCs w:val="22"/>
        </w:rPr>
      </w:pPr>
      <w:r w:rsidRPr="00E3434F">
        <w:t>(должность)</w:t>
      </w:r>
    </w:p>
    <w:p w:rsidR="00E3434F" w:rsidRPr="00E3434F" w:rsidRDefault="00E3434F" w:rsidP="00E3434F">
      <w:pPr>
        <w:ind w:firstLine="567"/>
        <w:jc w:val="both"/>
      </w:pPr>
      <w:r w:rsidRPr="00E3434F">
        <w:t>назначение на которую предусматривает осуществление обработки персональных данных либо осуществление доступа к персональным данным, уведомлен о нижеследующем.</w:t>
      </w:r>
    </w:p>
    <w:p w:rsidR="00E3434F" w:rsidRPr="00E3434F" w:rsidRDefault="00E3434F" w:rsidP="00E3434F">
      <w:pPr>
        <w:ind w:firstLine="567"/>
        <w:jc w:val="both"/>
      </w:pPr>
      <w:r w:rsidRPr="00E3434F">
        <w:t>Мне известно, что цели и сроки обработки персональных данных в Администрации поселения закреплены в Перечне целей и сроков обработки персональных данных и что обработка персональных данных в иных целях и в нарушение установленных сроков запрещается.</w:t>
      </w:r>
    </w:p>
    <w:p w:rsidR="00E3434F" w:rsidRPr="00E3434F" w:rsidRDefault="00E3434F" w:rsidP="00E3434F">
      <w:pPr>
        <w:ind w:firstLine="567"/>
        <w:jc w:val="both"/>
      </w:pPr>
      <w:r w:rsidRPr="00E3434F">
        <w:t>Также мне известно, что перечень информационных систем, в которых ведется обработка персональных данных, закреплен в Перечне информационных систем персональных данных и что самостоятельно создавать списки, файлы, базы данных с внесением в них персональных данных запрещается.</w:t>
      </w:r>
    </w:p>
    <w:p w:rsidR="00E3434F" w:rsidRPr="00E3434F" w:rsidRDefault="00E3434F" w:rsidP="00E3434F">
      <w:pPr>
        <w:ind w:firstLine="567"/>
        <w:jc w:val="both"/>
      </w:pPr>
      <w:r w:rsidRPr="00E3434F">
        <w:t>Приступая к обработке персональных данных, принимаю на себя следующие обязательства:</w:t>
      </w:r>
    </w:p>
    <w:p w:rsidR="00E3434F" w:rsidRPr="00E3434F" w:rsidRDefault="00E3434F" w:rsidP="00E3434F">
      <w:pPr>
        <w:ind w:firstLine="567"/>
        <w:jc w:val="both"/>
      </w:pPr>
      <w:r w:rsidRPr="00E3434F">
        <w:t>не разглашать, не предоставлять и не распространять без законных на то оснований персональные данные, к которым я буду иметь доступ по долгу службы либо получу доступ случайно;</w:t>
      </w:r>
    </w:p>
    <w:p w:rsidR="00E3434F" w:rsidRPr="00E3434F" w:rsidRDefault="00E3434F" w:rsidP="00E3434F">
      <w:pPr>
        <w:ind w:firstLine="567"/>
        <w:jc w:val="both"/>
      </w:pPr>
      <w:r w:rsidRPr="00E3434F">
        <w:t>беспрекословно и аккуратно выполнять требования положений, порядков, приказов, инструкций, касающихся вопросов обращения с персональными данными и обеспечения их безопасности;</w:t>
      </w:r>
    </w:p>
    <w:p w:rsidR="00E3434F" w:rsidRPr="00E3434F" w:rsidRDefault="00E3434F" w:rsidP="00E3434F">
      <w:pPr>
        <w:ind w:firstLine="567"/>
        <w:jc w:val="both"/>
      </w:pPr>
      <w:r w:rsidRPr="00E3434F">
        <w:t>немедленно сообщать лицу, ответственному за организацию обработки персональных данных, об утрате или недостаче документов, машинных носителей, черновиков, содержащих персональные данные, удостоверений, ключей от сейфов или помещений, а также о других событиях, которые могут нарушить права граждан при обработке их персональных данных;</w:t>
      </w:r>
    </w:p>
    <w:p w:rsidR="00E3434F" w:rsidRPr="00E3434F" w:rsidRDefault="00E3434F" w:rsidP="00E3434F">
      <w:pPr>
        <w:ind w:firstLine="567"/>
        <w:jc w:val="both"/>
      </w:pPr>
      <w:r w:rsidRPr="00E3434F">
        <w:t>немедленно сообщать лицу, ответственному за организацию обработки персональных данных, о причинах и условиях возможного нарушения порядка обращения с персональными данными или их безопасности, а также обо всех случаях попыток посторонних лиц или организаций получить к ним доступ;</w:t>
      </w:r>
    </w:p>
    <w:p w:rsidR="00E3434F" w:rsidRPr="00E3434F" w:rsidRDefault="00E3434F" w:rsidP="00E3434F">
      <w:pPr>
        <w:ind w:firstLine="567"/>
        <w:jc w:val="both"/>
      </w:pPr>
      <w:r w:rsidRPr="00E3434F">
        <w:t>пресекать действия других лиц, которые могут привести к нарушению безопасности персональных данных;</w:t>
      </w:r>
    </w:p>
    <w:p w:rsidR="00E3434F" w:rsidRPr="00E3434F" w:rsidRDefault="00E3434F" w:rsidP="00E3434F">
      <w:pPr>
        <w:ind w:firstLine="567"/>
        <w:jc w:val="both"/>
      </w:pPr>
      <w:r w:rsidRPr="00E3434F">
        <w:t xml:space="preserve">в случае увольнения, перевода на другую должность, не связанную с обработкой персональных данных, немедленно </w:t>
      </w:r>
      <w:r w:rsidRPr="00E3434F">
        <w:rPr>
          <w:color w:val="000000"/>
        </w:rPr>
        <w:t xml:space="preserve">прекратить обработку персональных данных, ставших мне известными в связи с исполнением должностных обязанностей, а также передать </w:t>
      </w:r>
      <w:r w:rsidRPr="00E3434F">
        <w:t>лицу, ответственному за организацию обработки персональных данных, все имеющиеся у меня носители персональных данных</w:t>
      </w:r>
      <w:r w:rsidRPr="00E3434F">
        <w:rPr>
          <w:color w:val="000000"/>
        </w:rPr>
        <w:t>.</w:t>
      </w:r>
    </w:p>
    <w:p w:rsidR="00E3434F" w:rsidRPr="00E3434F" w:rsidRDefault="00E3434F" w:rsidP="00E3434F">
      <w:pPr>
        <w:ind w:firstLine="567"/>
        <w:jc w:val="both"/>
        <w:rPr>
          <w:color w:val="000000"/>
        </w:rPr>
      </w:pPr>
      <w:r w:rsidRPr="00E3434F">
        <w:rPr>
          <w:color w:val="000000"/>
        </w:rPr>
        <w:t xml:space="preserve">Я ознакомлен с положениями Федерального закона от 27 июля 2006 г. № 152-ФЗ «О персональных данных», постановления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и постановления Правительства </w:t>
      </w:r>
      <w:r w:rsidRPr="00E3434F">
        <w:rPr>
          <w:color w:val="000000"/>
        </w:rPr>
        <w:lastRenderedPageBreak/>
        <w:t>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E3434F" w:rsidRPr="00E3434F" w:rsidRDefault="00E3434F" w:rsidP="00E3434F">
      <w:pPr>
        <w:ind w:firstLine="567"/>
        <w:jc w:val="both"/>
        <w:rPr>
          <w:color w:val="000000"/>
        </w:rPr>
      </w:pPr>
      <w:r w:rsidRPr="00E3434F">
        <w:rPr>
          <w:color w:val="000000"/>
        </w:rPr>
        <w:t>Я предупрежден, что в случае нарушения данных обязательств могу быть привлечен к дисциплинарной, административной или уголовной ответственности в соответствии с действующим законодательством Российской Федерации.</w:t>
      </w:r>
    </w:p>
    <w:p w:rsidR="00E3434F" w:rsidRPr="00E3434F" w:rsidRDefault="00E3434F" w:rsidP="00E3434F">
      <w:pPr>
        <w:ind w:firstLine="567"/>
        <w:jc w:val="both"/>
        <w:rPr>
          <w:color w:val="000000"/>
        </w:rPr>
      </w:pPr>
    </w:p>
    <w:tbl>
      <w:tblPr>
        <w:tblW w:w="0" w:type="auto"/>
        <w:tblLayout w:type="fixed"/>
        <w:tblLook w:val="01E0"/>
      </w:tblPr>
      <w:tblGrid>
        <w:gridCol w:w="2636"/>
        <w:gridCol w:w="1016"/>
        <w:gridCol w:w="3118"/>
        <w:gridCol w:w="2694"/>
      </w:tblGrid>
      <w:tr w:rsidR="00E3434F" w:rsidRPr="00E3434F" w:rsidTr="00E3434F">
        <w:tc>
          <w:tcPr>
            <w:tcW w:w="2636" w:type="dxa"/>
            <w:hideMark/>
          </w:tcPr>
          <w:p w:rsidR="00E3434F" w:rsidRPr="00E3434F" w:rsidRDefault="00E3434F" w:rsidP="00E3434F">
            <w:pPr>
              <w:jc w:val="both"/>
              <w:rPr>
                <w:sz w:val="22"/>
                <w:szCs w:val="22"/>
              </w:rPr>
            </w:pPr>
            <w:r w:rsidRPr="00E3434F">
              <w:t>_______________</w:t>
            </w:r>
          </w:p>
        </w:tc>
        <w:tc>
          <w:tcPr>
            <w:tcW w:w="1016" w:type="dxa"/>
          </w:tcPr>
          <w:p w:rsidR="00E3434F" w:rsidRPr="00E3434F" w:rsidRDefault="00E3434F" w:rsidP="00E3434F">
            <w:pPr>
              <w:ind w:firstLine="58"/>
              <w:jc w:val="both"/>
            </w:pPr>
          </w:p>
        </w:tc>
        <w:tc>
          <w:tcPr>
            <w:tcW w:w="3118" w:type="dxa"/>
            <w:hideMark/>
          </w:tcPr>
          <w:p w:rsidR="00E3434F" w:rsidRPr="00E3434F" w:rsidRDefault="00E3434F" w:rsidP="00E3434F">
            <w:pPr>
              <w:jc w:val="both"/>
            </w:pPr>
            <w:r w:rsidRPr="00E3434F">
              <w:t>________________</w:t>
            </w:r>
          </w:p>
        </w:tc>
        <w:tc>
          <w:tcPr>
            <w:tcW w:w="2694" w:type="dxa"/>
            <w:hideMark/>
          </w:tcPr>
          <w:p w:rsidR="00E3434F" w:rsidRPr="00E3434F" w:rsidRDefault="00E3434F" w:rsidP="00E3434F">
            <w:pPr>
              <w:jc w:val="both"/>
            </w:pPr>
            <w:r w:rsidRPr="00E3434F">
              <w:t>___________________</w:t>
            </w:r>
          </w:p>
        </w:tc>
      </w:tr>
      <w:tr w:rsidR="00E3434F" w:rsidRPr="00E3434F" w:rsidTr="00E3434F">
        <w:tc>
          <w:tcPr>
            <w:tcW w:w="2636" w:type="dxa"/>
            <w:hideMark/>
          </w:tcPr>
          <w:p w:rsidR="00E3434F" w:rsidRPr="00E3434F" w:rsidRDefault="00E3434F" w:rsidP="00E3434F">
            <w:pPr>
              <w:jc w:val="both"/>
            </w:pPr>
            <w:r w:rsidRPr="00E3434F">
              <w:t>(дата ознакомления)</w:t>
            </w:r>
          </w:p>
        </w:tc>
        <w:tc>
          <w:tcPr>
            <w:tcW w:w="1016" w:type="dxa"/>
          </w:tcPr>
          <w:p w:rsidR="00E3434F" w:rsidRPr="00E3434F" w:rsidRDefault="00E3434F" w:rsidP="00E3434F">
            <w:pPr>
              <w:ind w:firstLine="567"/>
              <w:jc w:val="both"/>
            </w:pPr>
          </w:p>
        </w:tc>
        <w:tc>
          <w:tcPr>
            <w:tcW w:w="3118" w:type="dxa"/>
            <w:hideMark/>
          </w:tcPr>
          <w:p w:rsidR="00E3434F" w:rsidRPr="00E3434F" w:rsidRDefault="00E3434F" w:rsidP="00E3434F">
            <w:pPr>
              <w:jc w:val="both"/>
            </w:pPr>
            <w:r w:rsidRPr="00E3434F">
              <w:t>(личная подпись)</w:t>
            </w:r>
          </w:p>
        </w:tc>
        <w:tc>
          <w:tcPr>
            <w:tcW w:w="2694" w:type="dxa"/>
            <w:hideMark/>
          </w:tcPr>
          <w:p w:rsidR="00E3434F" w:rsidRPr="00E3434F" w:rsidRDefault="00E3434F" w:rsidP="00E3434F">
            <w:pPr>
              <w:ind w:firstLine="34"/>
              <w:jc w:val="both"/>
            </w:pPr>
            <w:r w:rsidRPr="00E3434F">
              <w:t>(фамилия, инициалы)</w:t>
            </w:r>
          </w:p>
        </w:tc>
      </w:tr>
    </w:tbl>
    <w:p w:rsidR="00E3434F" w:rsidRPr="00E3434F" w:rsidRDefault="00E3434F" w:rsidP="00E3434F">
      <w:pPr>
        <w:ind w:firstLine="567"/>
        <w:jc w:val="both"/>
        <w:rPr>
          <w:rFonts w:ascii="Calibri" w:hAnsi="Calibri"/>
          <w:sz w:val="22"/>
          <w:szCs w:val="22"/>
          <w:lang w:eastAsia="en-US"/>
        </w:rPr>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ind w:firstLine="567"/>
        <w:jc w:val="both"/>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jc w:val="right"/>
      </w:pPr>
    </w:p>
    <w:p w:rsidR="00E3434F" w:rsidRDefault="00E3434F" w:rsidP="00E3434F">
      <w:pPr>
        <w:jc w:val="right"/>
      </w:pPr>
    </w:p>
    <w:p w:rsidR="00E3434F" w:rsidRDefault="00E3434F" w:rsidP="00E3434F">
      <w:pPr>
        <w:jc w:val="right"/>
      </w:pPr>
    </w:p>
    <w:p w:rsidR="00E3434F" w:rsidRPr="00E3434F" w:rsidRDefault="00E3434F" w:rsidP="001407E0"/>
    <w:p w:rsidR="00E3434F" w:rsidRPr="00E3434F" w:rsidRDefault="00E3434F" w:rsidP="00E3434F">
      <w:pPr>
        <w:jc w:val="right"/>
      </w:pPr>
    </w:p>
    <w:p w:rsidR="00E3434F" w:rsidRPr="00E3434F" w:rsidRDefault="00E3434F" w:rsidP="00E3434F">
      <w:pPr>
        <w:jc w:val="right"/>
        <w:rPr>
          <w:sz w:val="20"/>
          <w:szCs w:val="20"/>
        </w:rPr>
      </w:pPr>
      <w:r w:rsidRPr="00E3434F">
        <w:rPr>
          <w:sz w:val="20"/>
          <w:szCs w:val="20"/>
        </w:rPr>
        <w:t>Приложение № 7</w:t>
      </w:r>
    </w:p>
    <w:p w:rsidR="00E3434F" w:rsidRDefault="00E3434F" w:rsidP="00E3434F">
      <w:pPr>
        <w:jc w:val="right"/>
        <w:rPr>
          <w:sz w:val="20"/>
          <w:szCs w:val="20"/>
        </w:rPr>
      </w:pPr>
      <w:r w:rsidRPr="00E3434F">
        <w:rPr>
          <w:sz w:val="20"/>
          <w:szCs w:val="20"/>
        </w:rPr>
        <w:t>к постановлению Администрации</w:t>
      </w:r>
    </w:p>
    <w:p w:rsidR="001407E0" w:rsidRPr="00E3434F" w:rsidRDefault="001407E0" w:rsidP="001407E0">
      <w:pPr>
        <w:jc w:val="right"/>
      </w:pPr>
      <w:r>
        <w:t>Ирского</w:t>
      </w:r>
      <w:r w:rsidRPr="00E3434F">
        <w:t xml:space="preserve"> сельского поселения </w:t>
      </w:r>
    </w:p>
    <w:p w:rsidR="001407E0" w:rsidRPr="00E3434F" w:rsidRDefault="001407E0" w:rsidP="001407E0">
      <w:pPr>
        <w:jc w:val="right"/>
        <w:rPr>
          <w:sz w:val="20"/>
          <w:szCs w:val="20"/>
        </w:rPr>
      </w:pPr>
      <w:r>
        <w:t xml:space="preserve">от «____»________2025 № </w:t>
      </w:r>
      <w:r w:rsidRPr="00E3434F">
        <w:t xml:space="preserve">                                                                                    </w:t>
      </w:r>
    </w:p>
    <w:p w:rsidR="00E3434F" w:rsidRPr="00E3434F" w:rsidRDefault="00E3434F" w:rsidP="00E3434F">
      <w:pPr>
        <w:rPr>
          <w:sz w:val="20"/>
          <w:szCs w:val="20"/>
        </w:rPr>
      </w:pPr>
    </w:p>
    <w:p w:rsidR="00E3434F" w:rsidRPr="00E3434F" w:rsidRDefault="00E3434F" w:rsidP="00E3434F">
      <w:pPr>
        <w:keepNext/>
        <w:jc w:val="center"/>
        <w:rPr>
          <w:rFonts w:eastAsia="Andale Sans UI"/>
          <w:b/>
          <w:caps/>
          <w:sz w:val="18"/>
          <w:szCs w:val="18"/>
        </w:rPr>
      </w:pPr>
      <w:r w:rsidRPr="00E3434F">
        <w:rPr>
          <w:rFonts w:eastAsia="Andale Sans UI"/>
          <w:b/>
          <w:caps/>
          <w:sz w:val="18"/>
          <w:szCs w:val="18"/>
        </w:rPr>
        <w:t>Типовая форма СОГЛАСИя</w:t>
      </w:r>
    </w:p>
    <w:p w:rsidR="00E3434F" w:rsidRPr="00E3434F" w:rsidRDefault="00E3434F" w:rsidP="00E3434F">
      <w:pPr>
        <w:keepNext/>
        <w:jc w:val="center"/>
        <w:rPr>
          <w:rFonts w:eastAsia="Andale Sans UI"/>
          <w:kern w:val="24"/>
          <w:sz w:val="18"/>
          <w:szCs w:val="18"/>
        </w:rPr>
      </w:pPr>
      <w:r w:rsidRPr="00E3434F">
        <w:rPr>
          <w:rFonts w:eastAsia="Andale Sans UI"/>
          <w:kern w:val="24"/>
          <w:sz w:val="18"/>
          <w:szCs w:val="18"/>
        </w:rPr>
        <w:t>на обработку персональных данных</w:t>
      </w:r>
    </w:p>
    <w:p w:rsidR="00E3434F" w:rsidRPr="00E3434F" w:rsidRDefault="00E3434F" w:rsidP="00E3434F">
      <w:pPr>
        <w:autoSpaceDE w:val="0"/>
        <w:autoSpaceDN w:val="0"/>
        <w:adjustRightInd w:val="0"/>
        <w:ind w:firstLine="709"/>
        <w:jc w:val="both"/>
        <w:rPr>
          <w:color w:val="000000"/>
          <w:sz w:val="22"/>
          <w:szCs w:val="22"/>
        </w:rPr>
      </w:pPr>
      <w:r w:rsidRPr="00E3434F">
        <w:rPr>
          <w:color w:val="000000"/>
          <w:sz w:val="22"/>
          <w:szCs w:val="22"/>
        </w:rPr>
        <w:t>Я, _______________________________________________________________________________,</w:t>
      </w:r>
    </w:p>
    <w:p w:rsidR="00E3434F" w:rsidRPr="00E3434F" w:rsidRDefault="00E3434F" w:rsidP="00E3434F">
      <w:pPr>
        <w:autoSpaceDE w:val="0"/>
        <w:autoSpaceDN w:val="0"/>
        <w:adjustRightInd w:val="0"/>
        <w:ind w:firstLine="709"/>
        <w:jc w:val="center"/>
        <w:rPr>
          <w:i/>
          <w:color w:val="000000"/>
          <w:sz w:val="22"/>
          <w:szCs w:val="22"/>
          <w:vertAlign w:val="superscript"/>
        </w:rPr>
      </w:pPr>
      <w:r w:rsidRPr="00E3434F">
        <w:rPr>
          <w:color w:val="000000"/>
          <w:sz w:val="22"/>
          <w:szCs w:val="22"/>
          <w:vertAlign w:val="superscript"/>
        </w:rPr>
        <w:t>(</w:t>
      </w:r>
      <w:r w:rsidRPr="00E3434F">
        <w:rPr>
          <w:i/>
          <w:color w:val="000000"/>
          <w:sz w:val="22"/>
          <w:szCs w:val="22"/>
          <w:vertAlign w:val="superscript"/>
        </w:rPr>
        <w:t>ФИО)</w:t>
      </w:r>
    </w:p>
    <w:p w:rsidR="00E3434F" w:rsidRPr="00E3434F" w:rsidRDefault="00E3434F" w:rsidP="00E3434F">
      <w:pPr>
        <w:autoSpaceDE w:val="0"/>
        <w:autoSpaceDN w:val="0"/>
        <w:adjustRightInd w:val="0"/>
        <w:jc w:val="both"/>
        <w:rPr>
          <w:color w:val="000000"/>
          <w:sz w:val="22"/>
          <w:szCs w:val="22"/>
        </w:rPr>
      </w:pPr>
      <w:r w:rsidRPr="00E3434F">
        <w:rPr>
          <w:color w:val="000000"/>
          <w:sz w:val="22"/>
          <w:szCs w:val="22"/>
        </w:rPr>
        <w:t>проживающий(ая) по адресу:_______________________________________________________________</w:t>
      </w:r>
    </w:p>
    <w:p w:rsidR="00E3434F" w:rsidRPr="00E3434F" w:rsidRDefault="00E3434F" w:rsidP="00E3434F">
      <w:pPr>
        <w:autoSpaceDE w:val="0"/>
        <w:autoSpaceDN w:val="0"/>
        <w:adjustRightInd w:val="0"/>
        <w:jc w:val="both"/>
        <w:rPr>
          <w:color w:val="000000"/>
          <w:sz w:val="22"/>
          <w:szCs w:val="22"/>
        </w:rPr>
      </w:pPr>
      <w:r w:rsidRPr="00E3434F">
        <w:rPr>
          <w:color w:val="000000"/>
          <w:sz w:val="22"/>
          <w:szCs w:val="22"/>
        </w:rPr>
        <w:t>_________________________________________________________________________________ паспорт ___________ выдан _______________________________________________________________________,</w:t>
      </w:r>
    </w:p>
    <w:p w:rsidR="00E3434F" w:rsidRPr="00E3434F" w:rsidRDefault="00E3434F" w:rsidP="00E3434F">
      <w:pPr>
        <w:autoSpaceDE w:val="0"/>
        <w:autoSpaceDN w:val="0"/>
        <w:adjustRightInd w:val="0"/>
        <w:jc w:val="both"/>
        <w:rPr>
          <w:i/>
          <w:color w:val="000000"/>
          <w:sz w:val="22"/>
          <w:szCs w:val="22"/>
          <w:vertAlign w:val="superscript"/>
        </w:rPr>
      </w:pPr>
      <w:r w:rsidRPr="00E3434F">
        <w:rPr>
          <w:i/>
          <w:color w:val="000000"/>
          <w:sz w:val="22"/>
          <w:szCs w:val="22"/>
          <w:vertAlign w:val="superscript"/>
        </w:rPr>
        <w:t xml:space="preserve"> (серия, номер)                                                                        (когда и кем выдан)</w:t>
      </w: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r w:rsidRPr="00E3434F">
        <w:rPr>
          <w:rFonts w:ascii="Times New Roman CYR" w:hAnsi="Times New Roman CYR" w:cs="Times New Roman CYR"/>
          <w:sz w:val="22"/>
          <w:szCs w:val="22"/>
        </w:rPr>
        <w:t>в лице моего представителя ________________________________________________________________,</w:t>
      </w:r>
    </w:p>
    <w:p w:rsidR="00E3434F" w:rsidRPr="00E3434F" w:rsidRDefault="00E3434F" w:rsidP="00E3434F">
      <w:pPr>
        <w:autoSpaceDE w:val="0"/>
        <w:autoSpaceDN w:val="0"/>
        <w:adjustRightInd w:val="0"/>
        <w:ind w:firstLine="709"/>
        <w:jc w:val="both"/>
        <w:rPr>
          <w:i/>
          <w:color w:val="000000"/>
          <w:sz w:val="22"/>
          <w:szCs w:val="22"/>
          <w:vertAlign w:val="superscript"/>
        </w:rPr>
      </w:pPr>
      <w:r w:rsidRPr="00E3434F">
        <w:rPr>
          <w:color w:val="000000"/>
          <w:sz w:val="22"/>
          <w:szCs w:val="22"/>
          <w:vertAlign w:val="superscript"/>
        </w:rPr>
        <w:t>(</w:t>
      </w:r>
      <w:r w:rsidRPr="00E3434F">
        <w:rPr>
          <w:i/>
          <w:color w:val="000000"/>
          <w:sz w:val="22"/>
          <w:szCs w:val="22"/>
          <w:vertAlign w:val="superscript"/>
        </w:rPr>
        <w:t>ФИО)</w:t>
      </w: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r w:rsidRPr="00E3434F">
        <w:rPr>
          <w:rFonts w:ascii="Times New Roman CYR" w:hAnsi="Times New Roman CYR" w:cs="Times New Roman CYR"/>
          <w:sz w:val="22"/>
          <w:szCs w:val="22"/>
        </w:rPr>
        <w:t>проживающего(ей) по адресу:_______________________________________________________________</w:t>
      </w: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r w:rsidRPr="00E3434F">
        <w:rPr>
          <w:rFonts w:ascii="Times New Roman CYR" w:hAnsi="Times New Roman CYR" w:cs="Times New Roman CYR"/>
          <w:sz w:val="22"/>
          <w:szCs w:val="22"/>
        </w:rPr>
        <w:t>паспорт ___________ выдан ________________________________________________________________</w:t>
      </w:r>
    </w:p>
    <w:p w:rsidR="00E3434F" w:rsidRPr="00E3434F" w:rsidRDefault="00E3434F" w:rsidP="00E3434F">
      <w:pPr>
        <w:autoSpaceDE w:val="0"/>
        <w:autoSpaceDN w:val="0"/>
        <w:adjustRightInd w:val="0"/>
        <w:ind w:firstLine="709"/>
        <w:jc w:val="both"/>
        <w:rPr>
          <w:i/>
          <w:color w:val="000000"/>
          <w:sz w:val="22"/>
          <w:szCs w:val="22"/>
          <w:vertAlign w:val="superscript"/>
        </w:rPr>
      </w:pPr>
      <w:r w:rsidRPr="00E3434F">
        <w:rPr>
          <w:i/>
          <w:color w:val="000000"/>
          <w:sz w:val="22"/>
          <w:szCs w:val="22"/>
          <w:vertAlign w:val="superscript"/>
        </w:rPr>
        <w:t xml:space="preserve">         (серия, номер)                                                                        (когда и кем выдан)</w:t>
      </w: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r w:rsidRPr="00E3434F">
        <w:rPr>
          <w:rFonts w:ascii="Times New Roman CYR" w:hAnsi="Times New Roman CYR" w:cs="Times New Roman CYR"/>
          <w:sz w:val="22"/>
          <w:szCs w:val="22"/>
        </w:rPr>
        <w:t>действующего (ей) на основании_____________________________________________________________</w:t>
      </w:r>
    </w:p>
    <w:p w:rsidR="00E3434F" w:rsidRPr="00E3434F" w:rsidRDefault="00E3434F" w:rsidP="00E3434F">
      <w:pPr>
        <w:widowControl w:val="0"/>
        <w:autoSpaceDE w:val="0"/>
        <w:autoSpaceDN w:val="0"/>
        <w:adjustRightInd w:val="0"/>
        <w:ind w:left="2160" w:firstLine="720"/>
        <w:jc w:val="both"/>
        <w:rPr>
          <w:rFonts w:ascii="Times New Roman CYR" w:hAnsi="Times New Roman CYR" w:cs="Times New Roman CYR"/>
          <w:sz w:val="22"/>
          <w:szCs w:val="22"/>
        </w:rPr>
      </w:pPr>
      <w:r w:rsidRPr="00E3434F">
        <w:rPr>
          <w:i/>
          <w:color w:val="000000"/>
          <w:sz w:val="22"/>
          <w:szCs w:val="22"/>
          <w:vertAlign w:val="superscript"/>
        </w:rPr>
        <w:t>(наименование документа, подтверждающего полномочия представителя и его реквизиты)</w:t>
      </w: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r w:rsidRPr="00E3434F">
        <w:rPr>
          <w:rFonts w:ascii="Times New Roman CYR" w:hAnsi="Times New Roman CYR" w:cs="Times New Roman CYR"/>
          <w:sz w:val="22"/>
          <w:szCs w:val="22"/>
        </w:rPr>
        <w:t xml:space="preserve">на основании </w:t>
      </w:r>
      <w:hyperlink r:id="rId13" w:history="1">
        <w:r w:rsidRPr="00E3434F">
          <w:rPr>
            <w:rFonts w:ascii="Times New Roman CYR" w:hAnsi="Times New Roman CYR" w:cs="Times New Roman CYR"/>
            <w:color w:val="106BBE"/>
            <w:sz w:val="22"/>
            <w:szCs w:val="22"/>
          </w:rPr>
          <w:t>статьи 9</w:t>
        </w:r>
      </w:hyperlink>
      <w:r w:rsidRPr="00E3434F">
        <w:rPr>
          <w:rFonts w:ascii="Times New Roman CYR" w:hAnsi="Times New Roman CYR" w:cs="Times New Roman CYR"/>
          <w:sz w:val="22"/>
          <w:szCs w:val="22"/>
        </w:rPr>
        <w:t xml:space="preserve"> Федерального закона от 27 июля 2006 г. N 152-ФЗ "О персональных данных" даю свое согласие в Администрацию </w:t>
      </w:r>
      <w:r w:rsidR="00C76BC2">
        <w:rPr>
          <w:sz w:val="22"/>
          <w:szCs w:val="22"/>
        </w:rPr>
        <w:t xml:space="preserve">Ирского сельского поселения Пригородного </w:t>
      </w:r>
      <w:r w:rsidRPr="00E3434F">
        <w:rPr>
          <w:sz w:val="22"/>
          <w:szCs w:val="22"/>
        </w:rPr>
        <w:t xml:space="preserve"> </w:t>
      </w:r>
      <w:r w:rsidRPr="00E3434F">
        <w:rPr>
          <w:rFonts w:ascii="Times New Roman CYR" w:hAnsi="Times New Roman CYR" w:cs="Times New Roman CYR"/>
          <w:sz w:val="22"/>
          <w:szCs w:val="22"/>
        </w:rPr>
        <w:t>муниципал</w:t>
      </w:r>
      <w:r w:rsidR="00C76BC2">
        <w:rPr>
          <w:rFonts w:ascii="Times New Roman CYR" w:hAnsi="Times New Roman CYR" w:cs="Times New Roman CYR"/>
          <w:sz w:val="22"/>
          <w:szCs w:val="22"/>
        </w:rPr>
        <w:t xml:space="preserve">ьного района РСО-Алания </w:t>
      </w:r>
      <w:r w:rsidRPr="00E3434F">
        <w:rPr>
          <w:rFonts w:ascii="Times New Roman CYR" w:hAnsi="Times New Roman CYR" w:cs="Times New Roman CYR"/>
          <w:sz w:val="22"/>
          <w:szCs w:val="22"/>
        </w:rPr>
        <w:t xml:space="preserve">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________</w:t>
      </w:r>
    </w:p>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r w:rsidRPr="00E3434F">
        <w:rPr>
          <w:rFonts w:ascii="Times New Roman CYR" w:hAnsi="Times New Roman CYR" w:cs="Times New Roman CYR"/>
          <w:sz w:val="22"/>
          <w:szCs w:val="22"/>
        </w:rPr>
        <w:t>________________________________________________________________________________________</w:t>
      </w:r>
    </w:p>
    <w:p w:rsidR="00E3434F" w:rsidRPr="00E3434F" w:rsidRDefault="00E3434F" w:rsidP="00E3434F">
      <w:pPr>
        <w:widowControl w:val="0"/>
        <w:autoSpaceDE w:val="0"/>
        <w:autoSpaceDN w:val="0"/>
        <w:adjustRightInd w:val="0"/>
        <w:ind w:left="3600" w:firstLine="720"/>
        <w:jc w:val="both"/>
        <w:rPr>
          <w:rFonts w:ascii="Times New Roman CYR" w:hAnsi="Times New Roman CYR" w:cs="Times New Roman CYR"/>
          <w:sz w:val="22"/>
          <w:szCs w:val="22"/>
        </w:rPr>
      </w:pPr>
      <w:r w:rsidRPr="00E3434F">
        <w:rPr>
          <w:i/>
          <w:color w:val="000000"/>
          <w:sz w:val="22"/>
          <w:szCs w:val="22"/>
          <w:vertAlign w:val="superscript"/>
        </w:rPr>
        <w:t>(вписать нужное)</w:t>
      </w:r>
    </w:p>
    <w:p w:rsidR="00E3434F" w:rsidRPr="00E3434F" w:rsidRDefault="00E3434F" w:rsidP="00E3434F">
      <w:pPr>
        <w:widowControl w:val="0"/>
        <w:autoSpaceDE w:val="0"/>
        <w:autoSpaceDN w:val="0"/>
        <w:adjustRightInd w:val="0"/>
        <w:spacing w:before="108"/>
        <w:jc w:val="center"/>
        <w:outlineLvl w:val="0"/>
        <w:rPr>
          <w:rFonts w:ascii="Times New Roman CYR" w:hAnsi="Times New Roman CYR" w:cs="Times New Roman CYR"/>
          <w:b/>
          <w:bCs/>
          <w:color w:val="26282F"/>
          <w:sz w:val="22"/>
          <w:szCs w:val="22"/>
        </w:rPr>
      </w:pPr>
      <w:bookmarkStart w:id="0" w:name="sub_1"/>
      <w:r w:rsidRPr="00E3434F">
        <w:rPr>
          <w:rFonts w:ascii="Times New Roman CYR" w:hAnsi="Times New Roman CYR" w:cs="Times New Roman CYR"/>
          <w:b/>
          <w:bCs/>
          <w:color w:val="26282F"/>
          <w:sz w:val="22"/>
          <w:szCs w:val="22"/>
        </w:rPr>
        <w:t>Перечень персональных данных, на обработку которых дается согласие</w:t>
      </w:r>
    </w:p>
    <w:tbl>
      <w:tblPr>
        <w:tblW w:w="949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62"/>
        <w:gridCol w:w="6379"/>
        <w:gridCol w:w="1276"/>
        <w:gridCol w:w="1276"/>
      </w:tblGrid>
      <w:tr w:rsidR="00E3434F" w:rsidRPr="00E3434F" w:rsidTr="00E3434F">
        <w:trPr>
          <w:jc w:val="center"/>
        </w:trPr>
        <w:tc>
          <w:tcPr>
            <w:tcW w:w="562" w:type="dxa"/>
            <w:vMerge w:val="restart"/>
            <w:tcBorders>
              <w:top w:val="single" w:sz="4" w:space="0" w:color="auto"/>
              <w:bottom w:val="single" w:sz="4" w:space="0" w:color="auto"/>
              <w:right w:val="nil"/>
            </w:tcBorders>
          </w:tcPr>
          <w:bookmarkEnd w:id="0"/>
          <w:p w:rsidR="00E3434F" w:rsidRPr="00E3434F" w:rsidRDefault="00E3434F" w:rsidP="00E3434F">
            <w:pPr>
              <w:widowControl w:val="0"/>
              <w:autoSpaceDE w:val="0"/>
              <w:autoSpaceDN w:val="0"/>
              <w:adjustRightInd w:val="0"/>
              <w:jc w:val="center"/>
              <w:rPr>
                <w:rFonts w:ascii="Times New Roman CYR" w:hAnsi="Times New Roman CYR" w:cs="Times New Roman CYR"/>
                <w:sz w:val="22"/>
                <w:szCs w:val="22"/>
              </w:rPr>
            </w:pPr>
            <w:r w:rsidRPr="00E3434F">
              <w:rPr>
                <w:rFonts w:ascii="Times New Roman CYR" w:hAnsi="Times New Roman CYR" w:cs="Times New Roman CYR"/>
                <w:sz w:val="22"/>
                <w:szCs w:val="22"/>
              </w:rPr>
              <w:t>N</w:t>
            </w:r>
            <w:r w:rsidRPr="00E3434F">
              <w:rPr>
                <w:rFonts w:ascii="Times New Roman CYR" w:hAnsi="Times New Roman CYR" w:cs="Times New Roman CYR"/>
                <w:sz w:val="22"/>
                <w:szCs w:val="22"/>
              </w:rPr>
              <w:br/>
              <w:t>п/п</w:t>
            </w:r>
          </w:p>
        </w:tc>
        <w:tc>
          <w:tcPr>
            <w:tcW w:w="6379" w:type="dxa"/>
            <w:vMerge w:val="restart"/>
            <w:tcBorders>
              <w:top w:val="single" w:sz="4" w:space="0" w:color="auto"/>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center"/>
              <w:rPr>
                <w:rFonts w:ascii="Times New Roman CYR" w:hAnsi="Times New Roman CYR" w:cs="Times New Roman CYR"/>
                <w:sz w:val="22"/>
                <w:szCs w:val="22"/>
              </w:rPr>
            </w:pPr>
            <w:r w:rsidRPr="00E3434F">
              <w:rPr>
                <w:rFonts w:ascii="Times New Roman CYR" w:hAnsi="Times New Roman CYR" w:cs="Times New Roman CYR"/>
                <w:sz w:val="22"/>
                <w:szCs w:val="22"/>
              </w:rPr>
              <w:t>Персональные данные</w:t>
            </w:r>
          </w:p>
        </w:tc>
        <w:tc>
          <w:tcPr>
            <w:tcW w:w="2552" w:type="dxa"/>
            <w:gridSpan w:val="2"/>
            <w:tcBorders>
              <w:top w:val="single" w:sz="4" w:space="0" w:color="auto"/>
              <w:left w:val="single" w:sz="4" w:space="0" w:color="auto"/>
              <w:bottom w:val="single" w:sz="4" w:space="0" w:color="auto"/>
            </w:tcBorders>
          </w:tcPr>
          <w:p w:rsidR="00E3434F" w:rsidRPr="00E3434F" w:rsidRDefault="00E3434F" w:rsidP="00E3434F">
            <w:pPr>
              <w:widowControl w:val="0"/>
              <w:autoSpaceDE w:val="0"/>
              <w:autoSpaceDN w:val="0"/>
              <w:adjustRightInd w:val="0"/>
              <w:jc w:val="center"/>
              <w:rPr>
                <w:rFonts w:ascii="Times New Roman CYR" w:hAnsi="Times New Roman CYR" w:cs="Times New Roman CYR"/>
                <w:sz w:val="22"/>
                <w:szCs w:val="22"/>
              </w:rPr>
            </w:pPr>
            <w:r w:rsidRPr="00E3434F">
              <w:rPr>
                <w:rFonts w:ascii="Times New Roman CYR" w:hAnsi="Times New Roman CYR" w:cs="Times New Roman CYR"/>
                <w:sz w:val="22"/>
                <w:szCs w:val="22"/>
              </w:rPr>
              <w:t>Согласие</w:t>
            </w:r>
          </w:p>
        </w:tc>
      </w:tr>
      <w:tr w:rsidR="00E3434F" w:rsidRPr="00E3434F" w:rsidTr="00E3434F">
        <w:trPr>
          <w:jc w:val="center"/>
        </w:trPr>
        <w:tc>
          <w:tcPr>
            <w:tcW w:w="562" w:type="dxa"/>
            <w:vMerge/>
            <w:tcBorders>
              <w:top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vMerge/>
            <w:tcBorders>
              <w:top w:val="single" w:sz="4" w:space="0" w:color="auto"/>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center"/>
              <w:rPr>
                <w:rFonts w:ascii="Times New Roman CYR" w:hAnsi="Times New Roman CYR" w:cs="Times New Roman CYR"/>
                <w:sz w:val="22"/>
                <w:szCs w:val="22"/>
              </w:rPr>
            </w:pPr>
            <w:r w:rsidRPr="00E3434F">
              <w:rPr>
                <w:rFonts w:ascii="Times New Roman CYR" w:hAnsi="Times New Roman CYR" w:cs="Times New Roman CYR"/>
                <w:sz w:val="22"/>
                <w:szCs w:val="22"/>
              </w:rPr>
              <w:t>ДА</w:t>
            </w: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center"/>
              <w:rPr>
                <w:rFonts w:ascii="Times New Roman CYR" w:hAnsi="Times New Roman CYR" w:cs="Times New Roman CYR"/>
                <w:sz w:val="22"/>
                <w:szCs w:val="22"/>
              </w:rPr>
            </w:pPr>
            <w:r w:rsidRPr="00E3434F">
              <w:rPr>
                <w:rFonts w:ascii="Times New Roman CYR" w:hAnsi="Times New Roman CYR" w:cs="Times New Roman CYR"/>
                <w:sz w:val="22"/>
                <w:szCs w:val="22"/>
              </w:rPr>
              <w:t>НЕТ</w:t>
            </w: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Фамилия</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Имя</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Отчество</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Год, месяц, дата и место рождения</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Адрес места жительства</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Семейное положение</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Социальное положение</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Имущественное положение</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Образование</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Профессия</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r w:rsidR="00E3434F" w:rsidRPr="00E3434F" w:rsidTr="00E3434F">
        <w:trPr>
          <w:jc w:val="center"/>
        </w:trPr>
        <w:tc>
          <w:tcPr>
            <w:tcW w:w="562" w:type="dxa"/>
            <w:tcBorders>
              <w:top w:val="nil"/>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6379"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rPr>
                <w:rFonts w:ascii="Times New Roman CYR" w:hAnsi="Times New Roman CYR" w:cs="Times New Roman CYR"/>
                <w:sz w:val="22"/>
                <w:szCs w:val="22"/>
              </w:rPr>
            </w:pPr>
            <w:r w:rsidRPr="00E3434F">
              <w:rPr>
                <w:rFonts w:ascii="Times New Roman CYR" w:hAnsi="Times New Roman CYR" w:cs="Times New Roman CYR"/>
                <w:sz w:val="22"/>
                <w:szCs w:val="22"/>
              </w:rPr>
              <w:t>Доходы</w:t>
            </w:r>
          </w:p>
        </w:tc>
        <w:tc>
          <w:tcPr>
            <w:tcW w:w="1276" w:type="dxa"/>
            <w:tcBorders>
              <w:top w:val="nil"/>
              <w:left w:val="single" w:sz="4" w:space="0" w:color="auto"/>
              <w:bottom w:val="single" w:sz="4" w:space="0" w:color="auto"/>
              <w:right w:val="nil"/>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c>
          <w:tcPr>
            <w:tcW w:w="1276" w:type="dxa"/>
            <w:tcBorders>
              <w:top w:val="nil"/>
              <w:left w:val="single" w:sz="4" w:space="0" w:color="auto"/>
              <w:bottom w:val="single" w:sz="4" w:space="0" w:color="auto"/>
            </w:tcBorders>
          </w:tcPr>
          <w:p w:rsidR="00E3434F" w:rsidRPr="00E3434F" w:rsidRDefault="00E3434F" w:rsidP="00E3434F">
            <w:pPr>
              <w:widowControl w:val="0"/>
              <w:autoSpaceDE w:val="0"/>
              <w:autoSpaceDN w:val="0"/>
              <w:adjustRightInd w:val="0"/>
              <w:jc w:val="both"/>
              <w:rPr>
                <w:rFonts w:ascii="Times New Roman CYR" w:hAnsi="Times New Roman CYR" w:cs="Times New Roman CYR"/>
                <w:sz w:val="22"/>
                <w:szCs w:val="22"/>
              </w:rPr>
            </w:pPr>
          </w:p>
        </w:tc>
      </w:tr>
    </w:tbl>
    <w:p w:rsidR="00E3434F" w:rsidRPr="00E3434F" w:rsidRDefault="00E3434F" w:rsidP="00E3434F">
      <w:pPr>
        <w:widowControl w:val="0"/>
        <w:autoSpaceDE w:val="0"/>
        <w:autoSpaceDN w:val="0"/>
        <w:adjustRightInd w:val="0"/>
        <w:ind w:firstLine="142"/>
        <w:jc w:val="both"/>
        <w:rPr>
          <w:rFonts w:ascii="Times New Roman CYR" w:hAnsi="Times New Roman CYR" w:cs="Times New Roman CYR"/>
          <w:sz w:val="20"/>
          <w:szCs w:val="20"/>
        </w:rPr>
      </w:pPr>
      <w:r w:rsidRPr="00E3434F">
        <w:rPr>
          <w:rFonts w:ascii="Times New Roman CYR" w:hAnsi="Times New Roman CYR" w:cs="Times New Roman CYR"/>
          <w:sz w:val="20"/>
          <w:szCs w:val="20"/>
        </w:rPr>
        <w:t>Настоящее согласие действует________________________________________________________________.</w:t>
      </w:r>
    </w:p>
    <w:p w:rsidR="00E3434F" w:rsidRPr="00E3434F" w:rsidRDefault="00E3434F" w:rsidP="00E3434F">
      <w:pPr>
        <w:widowControl w:val="0"/>
        <w:autoSpaceDE w:val="0"/>
        <w:autoSpaceDN w:val="0"/>
        <w:adjustRightInd w:val="0"/>
        <w:ind w:left="3600" w:firstLine="720"/>
        <w:jc w:val="both"/>
        <w:rPr>
          <w:rFonts w:ascii="Times New Roman CYR" w:hAnsi="Times New Roman CYR" w:cs="Times New Roman CYR"/>
          <w:sz w:val="20"/>
          <w:szCs w:val="20"/>
        </w:rPr>
      </w:pPr>
      <w:r w:rsidRPr="00E3434F">
        <w:rPr>
          <w:i/>
          <w:color w:val="000000"/>
          <w:sz w:val="20"/>
          <w:szCs w:val="20"/>
          <w:vertAlign w:val="superscript"/>
        </w:rPr>
        <w:t>(указать срок)</w:t>
      </w:r>
    </w:p>
    <w:p w:rsidR="00E3434F" w:rsidRPr="00E3434F" w:rsidRDefault="00E3434F" w:rsidP="00E3434F">
      <w:pPr>
        <w:widowControl w:val="0"/>
        <w:autoSpaceDE w:val="0"/>
        <w:autoSpaceDN w:val="0"/>
        <w:adjustRightInd w:val="0"/>
        <w:ind w:firstLine="720"/>
        <w:jc w:val="both"/>
        <w:rPr>
          <w:rFonts w:ascii="Times New Roman CYR" w:hAnsi="Times New Roman CYR" w:cs="Times New Roman CYR"/>
          <w:sz w:val="20"/>
          <w:szCs w:val="20"/>
        </w:rPr>
      </w:pPr>
      <w:r w:rsidRPr="00E3434F">
        <w:rPr>
          <w:rFonts w:ascii="Times New Roman CYR" w:hAnsi="Times New Roman CYR" w:cs="Times New Roman CYR"/>
          <w:sz w:val="20"/>
          <w:szCs w:val="20"/>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E3434F" w:rsidRPr="00E3434F" w:rsidRDefault="00E3434F" w:rsidP="00E3434F">
      <w:pPr>
        <w:widowControl w:val="0"/>
        <w:autoSpaceDE w:val="0"/>
        <w:autoSpaceDN w:val="0"/>
        <w:adjustRightInd w:val="0"/>
        <w:ind w:firstLine="720"/>
        <w:jc w:val="both"/>
        <w:rPr>
          <w:rFonts w:ascii="Times New Roman CYR" w:hAnsi="Times New Roman CYR" w:cs="Times New Roman CYR"/>
          <w:sz w:val="20"/>
          <w:szCs w:val="20"/>
        </w:rPr>
      </w:pPr>
      <w:r w:rsidRPr="00E3434F">
        <w:rPr>
          <w:rFonts w:ascii="Times New Roman CYR" w:hAnsi="Times New Roman CYR" w:cs="Times New Roman CYR"/>
          <w:sz w:val="20"/>
          <w:szCs w:val="20"/>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E3434F" w:rsidRPr="00E3434F" w:rsidRDefault="00E3434F" w:rsidP="00E3434F">
      <w:pPr>
        <w:shd w:val="clear" w:color="auto" w:fill="FFFFFF"/>
        <w:spacing w:line="276" w:lineRule="auto"/>
        <w:jc w:val="both"/>
        <w:rPr>
          <w:color w:val="000000"/>
          <w:sz w:val="16"/>
          <w:szCs w:val="16"/>
        </w:rPr>
      </w:pPr>
      <w:r w:rsidRPr="00E3434F">
        <w:rPr>
          <w:color w:val="000000"/>
          <w:sz w:val="16"/>
          <w:szCs w:val="16"/>
        </w:rPr>
        <w:t>"____" ___________ 20___ г.           _____________ /______________________________/</w:t>
      </w:r>
    </w:p>
    <w:p w:rsidR="00E3434F" w:rsidRPr="00E3434F" w:rsidRDefault="00E3434F" w:rsidP="00E3434F">
      <w:pPr>
        <w:shd w:val="clear" w:color="auto" w:fill="FFFFFF"/>
        <w:spacing w:line="276" w:lineRule="auto"/>
        <w:ind w:firstLine="709"/>
        <w:jc w:val="both"/>
        <w:rPr>
          <w:rFonts w:ascii="Verdana" w:hAnsi="Verdana"/>
          <w:color w:val="000000"/>
          <w:sz w:val="16"/>
          <w:szCs w:val="16"/>
        </w:rPr>
      </w:pPr>
      <w:r w:rsidRPr="00E3434F">
        <w:rPr>
          <w:bCs/>
          <w:i/>
          <w:color w:val="000000"/>
          <w:sz w:val="16"/>
          <w:szCs w:val="16"/>
        </w:rPr>
        <w:t>подпись                                             расшифровка подписи</w:t>
      </w:r>
    </w:p>
    <w:p w:rsidR="00E3434F" w:rsidRDefault="00E3434F" w:rsidP="00E3434F">
      <w:pPr>
        <w:jc w:val="right"/>
      </w:pPr>
    </w:p>
    <w:p w:rsidR="00E3434F" w:rsidRDefault="00E3434F" w:rsidP="00E3434F"/>
    <w:p w:rsidR="00E3434F" w:rsidRDefault="00E3434F" w:rsidP="00E3434F">
      <w:pPr>
        <w:jc w:val="right"/>
      </w:pPr>
    </w:p>
    <w:p w:rsidR="00E3434F" w:rsidRPr="00E3434F" w:rsidRDefault="00E3434F" w:rsidP="00E3434F">
      <w:pPr>
        <w:jc w:val="right"/>
      </w:pPr>
      <w:r w:rsidRPr="00E3434F">
        <w:t>Приложение № 8</w:t>
      </w:r>
    </w:p>
    <w:p w:rsidR="00E3434F" w:rsidRPr="00E3434F" w:rsidRDefault="00E3434F" w:rsidP="00E3434F">
      <w:pPr>
        <w:jc w:val="right"/>
      </w:pPr>
      <w:r w:rsidRPr="00E3434F">
        <w:t>к постановлению Администрации</w:t>
      </w:r>
    </w:p>
    <w:p w:rsidR="001407E0" w:rsidRPr="00E3434F" w:rsidRDefault="001407E0" w:rsidP="001407E0">
      <w:pPr>
        <w:jc w:val="right"/>
      </w:pPr>
      <w:r>
        <w:t>Ирского</w:t>
      </w:r>
      <w:r w:rsidRPr="00E3434F">
        <w:t xml:space="preserve"> сельского поселения </w:t>
      </w:r>
    </w:p>
    <w:p w:rsidR="00E3434F" w:rsidRPr="00E3434F" w:rsidRDefault="001407E0" w:rsidP="001407E0">
      <w:pPr>
        <w:spacing w:after="120"/>
        <w:jc w:val="right"/>
        <w:rPr>
          <w:sz w:val="28"/>
          <w:szCs w:val="28"/>
        </w:rPr>
      </w:pPr>
      <w:r>
        <w:t xml:space="preserve">от «____»________2025 № </w:t>
      </w:r>
      <w:r w:rsidRPr="00E3434F">
        <w:t xml:space="preserve">                                                                                    </w:t>
      </w:r>
    </w:p>
    <w:p w:rsidR="00E3434F" w:rsidRPr="00E3434F" w:rsidRDefault="00E3434F" w:rsidP="00E3434F">
      <w:pPr>
        <w:keepNext/>
        <w:jc w:val="center"/>
        <w:rPr>
          <w:rFonts w:eastAsia="Andale Sans UI"/>
          <w:b/>
          <w:caps/>
        </w:rPr>
      </w:pPr>
      <w:r w:rsidRPr="00E3434F">
        <w:rPr>
          <w:rFonts w:eastAsia="Andale Sans UI"/>
          <w:b/>
          <w:caps/>
        </w:rPr>
        <w:t>типовая форма разъяснения</w:t>
      </w:r>
    </w:p>
    <w:p w:rsidR="00E3434F" w:rsidRPr="00E3434F" w:rsidRDefault="00E3434F" w:rsidP="00E3434F">
      <w:pPr>
        <w:keepNext/>
        <w:jc w:val="center"/>
        <w:rPr>
          <w:rFonts w:eastAsia="Andale Sans UI"/>
          <w:kern w:val="24"/>
        </w:rPr>
      </w:pPr>
      <w:r w:rsidRPr="00E3434F">
        <w:rPr>
          <w:rFonts w:eastAsia="Andale Sans UI"/>
          <w:kern w:val="24"/>
        </w:rPr>
        <w:t>субъекту персональных данных</w:t>
      </w:r>
      <w:r w:rsidRPr="00E3434F">
        <w:rPr>
          <w:rFonts w:eastAsia="Andale Sans UI"/>
          <w:kern w:val="24"/>
        </w:rPr>
        <w:br/>
        <w:t>юридических последствий отказа предоставить свои персональные данные</w:t>
      </w:r>
    </w:p>
    <w:p w:rsidR="00E3434F" w:rsidRPr="00E3434F" w:rsidRDefault="00E3434F" w:rsidP="00E3434F">
      <w:pPr>
        <w:spacing w:after="120"/>
      </w:pPr>
    </w:p>
    <w:tbl>
      <w:tblPr>
        <w:tblW w:w="9356" w:type="dxa"/>
        <w:tblLayout w:type="fixed"/>
        <w:tblCellMar>
          <w:left w:w="0" w:type="dxa"/>
          <w:right w:w="0" w:type="dxa"/>
        </w:tblCellMar>
        <w:tblLook w:val="0000"/>
      </w:tblPr>
      <w:tblGrid>
        <w:gridCol w:w="2840"/>
        <w:gridCol w:w="6516"/>
      </w:tblGrid>
      <w:tr w:rsidR="00E3434F" w:rsidRPr="00E3434F" w:rsidTr="00E3434F">
        <w:tc>
          <w:tcPr>
            <w:tcW w:w="9356" w:type="dxa"/>
            <w:gridSpan w:val="2"/>
          </w:tcPr>
          <w:p w:rsidR="00E3434F" w:rsidRPr="00E3434F" w:rsidRDefault="00E3434F" w:rsidP="001407E0">
            <w:pPr>
              <w:suppressLineNumbers/>
              <w:jc w:val="both"/>
            </w:pPr>
            <w:r w:rsidRPr="00E3434F">
              <w:t xml:space="preserve">Администрация </w:t>
            </w:r>
            <w:r w:rsidR="001407E0">
              <w:t>Ирского сельского поселения Пригородного муниципального района РСО-Алания</w:t>
            </w:r>
          </w:p>
        </w:tc>
      </w:tr>
      <w:tr w:rsidR="00E3434F" w:rsidRPr="00E3434F" w:rsidTr="00E3434F">
        <w:tc>
          <w:tcPr>
            <w:tcW w:w="2840" w:type="dxa"/>
            <w:vAlign w:val="bottom"/>
          </w:tcPr>
          <w:p w:rsidR="00E3434F" w:rsidRPr="00E3434F" w:rsidRDefault="00E3434F" w:rsidP="00E3434F">
            <w:pPr>
              <w:suppressLineNumbers/>
              <w:ind w:right="-6516"/>
            </w:pPr>
            <w:r w:rsidRPr="00E3434F">
              <w:t>расположенная по адресу:</w:t>
            </w:r>
          </w:p>
        </w:tc>
        <w:tc>
          <w:tcPr>
            <w:tcW w:w="6516" w:type="dxa"/>
          </w:tcPr>
          <w:p w:rsidR="00E3434F" w:rsidRPr="00E3434F" w:rsidRDefault="00E3434F" w:rsidP="00E3434F">
            <w:pPr>
              <w:suppressLineNumbers/>
            </w:pPr>
          </w:p>
          <w:p w:rsidR="00E3434F" w:rsidRPr="00E3434F" w:rsidRDefault="001407E0" w:rsidP="00E3434F">
            <w:pPr>
              <w:suppressLineNumbers/>
            </w:pPr>
            <w:r>
              <w:t>РСО-Алания, Пригородный район, с. Ир, ул. Фиделя Кастро,4</w:t>
            </w:r>
          </w:p>
        </w:tc>
      </w:tr>
      <w:tr w:rsidR="00E3434F" w:rsidRPr="00E3434F" w:rsidTr="00E3434F">
        <w:tc>
          <w:tcPr>
            <w:tcW w:w="9356" w:type="dxa"/>
            <w:gridSpan w:val="2"/>
            <w:vAlign w:val="bottom"/>
          </w:tcPr>
          <w:p w:rsidR="00E3434F" w:rsidRPr="00E3434F" w:rsidRDefault="00E3434F" w:rsidP="00E3434F">
            <w:pPr>
              <w:suppressLineNumbers/>
            </w:pPr>
            <w:r w:rsidRPr="00E3434F">
              <w:t>в целях:</w:t>
            </w:r>
          </w:p>
        </w:tc>
      </w:tr>
      <w:tr w:rsidR="00E3434F" w:rsidRPr="00E3434F" w:rsidTr="00E3434F">
        <w:tc>
          <w:tcPr>
            <w:tcW w:w="9356" w:type="dxa"/>
            <w:gridSpan w:val="2"/>
            <w:vAlign w:val="bottom"/>
          </w:tcPr>
          <w:p w:rsidR="00E3434F" w:rsidRPr="00E3434F" w:rsidRDefault="00E3434F" w:rsidP="00E3434F">
            <w:pPr>
              <w:suppressLineNumbers/>
              <w:jc w:val="center"/>
            </w:pPr>
            <w:r w:rsidRPr="00E3434F">
              <w:t>_____________________________________________________________________________</w:t>
            </w:r>
          </w:p>
        </w:tc>
      </w:tr>
      <w:tr w:rsidR="00E3434F" w:rsidRPr="00E3434F" w:rsidTr="00E3434F">
        <w:tc>
          <w:tcPr>
            <w:tcW w:w="9356" w:type="dxa"/>
            <w:gridSpan w:val="2"/>
            <w:vAlign w:val="bottom"/>
          </w:tcPr>
          <w:p w:rsidR="00E3434F" w:rsidRPr="00E3434F" w:rsidRDefault="00E3434F" w:rsidP="00E3434F">
            <w:pPr>
              <w:suppressLineNumbers/>
              <w:jc w:val="both"/>
            </w:pPr>
            <w:r w:rsidRPr="00E3434F">
              <w:t>в соответствии со следующими законами и нормативными актами:</w:t>
            </w:r>
          </w:p>
        </w:tc>
      </w:tr>
      <w:tr w:rsidR="00E3434F" w:rsidRPr="00E3434F" w:rsidTr="00E3434F">
        <w:tc>
          <w:tcPr>
            <w:tcW w:w="9356" w:type="dxa"/>
            <w:gridSpan w:val="2"/>
            <w:vAlign w:val="bottom"/>
          </w:tcPr>
          <w:p w:rsidR="00E3434F" w:rsidRPr="00E3434F" w:rsidRDefault="00E3434F" w:rsidP="00E3434F">
            <w:pPr>
              <w:suppressLineNumbers/>
              <w:jc w:val="center"/>
            </w:pPr>
            <w:r w:rsidRPr="00E3434F">
              <w:t>_____________________________________________________________________________</w:t>
            </w:r>
          </w:p>
        </w:tc>
      </w:tr>
      <w:tr w:rsidR="00E3434F" w:rsidRPr="00E3434F" w:rsidTr="00E3434F">
        <w:tc>
          <w:tcPr>
            <w:tcW w:w="9356" w:type="dxa"/>
            <w:gridSpan w:val="2"/>
            <w:vAlign w:val="bottom"/>
          </w:tcPr>
          <w:p w:rsidR="00E3434F" w:rsidRPr="00E3434F" w:rsidRDefault="00E3434F" w:rsidP="00E3434F">
            <w:pPr>
              <w:suppressLineNumbers/>
              <w:jc w:val="both"/>
            </w:pPr>
            <w:r w:rsidRPr="00E3434F">
              <w:t>осуществляет сбор и обработку персональных данных в составе:</w:t>
            </w:r>
          </w:p>
        </w:tc>
      </w:tr>
      <w:tr w:rsidR="00E3434F" w:rsidRPr="00E3434F" w:rsidTr="00E3434F">
        <w:tc>
          <w:tcPr>
            <w:tcW w:w="9356" w:type="dxa"/>
            <w:gridSpan w:val="2"/>
            <w:vAlign w:val="bottom"/>
          </w:tcPr>
          <w:p w:rsidR="00E3434F" w:rsidRPr="00E3434F" w:rsidRDefault="00E3434F" w:rsidP="00E3434F">
            <w:pPr>
              <w:suppressLineNumbers/>
              <w:jc w:val="center"/>
            </w:pPr>
            <w:r w:rsidRPr="00E3434F">
              <w:t>_____________________________________________________________________________</w:t>
            </w:r>
          </w:p>
        </w:tc>
      </w:tr>
      <w:tr w:rsidR="00E3434F" w:rsidRPr="00E3434F" w:rsidTr="00E3434F">
        <w:tc>
          <w:tcPr>
            <w:tcW w:w="9356" w:type="dxa"/>
            <w:gridSpan w:val="2"/>
            <w:vAlign w:val="bottom"/>
          </w:tcPr>
          <w:p w:rsidR="00E3434F" w:rsidRPr="00E3434F" w:rsidRDefault="00E3434F" w:rsidP="00E3434F">
            <w:pPr>
              <w:suppressLineNumbers/>
            </w:pPr>
          </w:p>
        </w:tc>
      </w:tr>
      <w:tr w:rsidR="00E3434F" w:rsidRPr="00E3434F" w:rsidTr="00E3434F">
        <w:tc>
          <w:tcPr>
            <w:tcW w:w="9356" w:type="dxa"/>
            <w:gridSpan w:val="2"/>
            <w:vAlign w:val="bottom"/>
          </w:tcPr>
          <w:p w:rsidR="00E3434F" w:rsidRPr="00E3434F" w:rsidRDefault="00E3434F" w:rsidP="00E3434F">
            <w:pPr>
              <w:suppressLineNumbers/>
              <w:jc w:val="both"/>
            </w:pPr>
            <w:r w:rsidRPr="00E3434F">
              <w:t>Отказ в предоставлении субъектом указанных персональных данных может повлечь (влечет) следующие последствия:</w:t>
            </w:r>
          </w:p>
        </w:tc>
      </w:tr>
      <w:tr w:rsidR="00E3434F" w:rsidRPr="00E3434F" w:rsidTr="00E3434F">
        <w:tc>
          <w:tcPr>
            <w:tcW w:w="9356" w:type="dxa"/>
            <w:gridSpan w:val="2"/>
            <w:vAlign w:val="bottom"/>
          </w:tcPr>
          <w:p w:rsidR="00E3434F" w:rsidRPr="00E3434F" w:rsidRDefault="00E3434F" w:rsidP="00E3434F">
            <w:pPr>
              <w:suppressLineNumbers/>
              <w:jc w:val="center"/>
            </w:pPr>
            <w:r w:rsidRPr="00E3434F">
              <w:t>_____________________________________________________________________________</w:t>
            </w:r>
          </w:p>
        </w:tc>
      </w:tr>
    </w:tbl>
    <w:p w:rsidR="00E3434F" w:rsidRPr="00E3434F" w:rsidRDefault="00E3434F" w:rsidP="00E3434F"/>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Pr="00E3434F" w:rsidRDefault="00E3434F" w:rsidP="00E3434F">
      <w:pPr>
        <w:rPr>
          <w:sz w:val="28"/>
          <w:szCs w:val="28"/>
        </w:rPr>
      </w:pPr>
    </w:p>
    <w:p w:rsidR="00E3434F" w:rsidRDefault="00E3434F" w:rsidP="000313D4">
      <w:pPr>
        <w:pStyle w:val="a3"/>
      </w:pPr>
    </w:p>
    <w:sectPr w:rsidR="00E3434F" w:rsidSect="00241CB9">
      <w:pgSz w:w="11905" w:h="16837" w:code="9"/>
      <w:pgMar w:top="426" w:right="565" w:bottom="567" w:left="1418"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ECE" w:rsidRDefault="00E14ECE" w:rsidP="00D92999">
      <w:r>
        <w:separator/>
      </w:r>
    </w:p>
  </w:endnote>
  <w:endnote w:type="continuationSeparator" w:id="1">
    <w:p w:rsidR="00E14ECE" w:rsidRDefault="00E14ECE" w:rsidP="00D92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В">
    <w:altName w:val="Times New Roman"/>
    <w:panose1 w:val="00000000000000000000"/>
    <w:charset w:val="00"/>
    <w:family w:val="roman"/>
    <w:notTrueType/>
    <w:pitch w:val="default"/>
    <w:sig w:usb0="00000009" w:usb1="00000001" w:usb2="00000000" w:usb3="3070B5D8" w:csb0="00000001" w:csb1="00833DA4"/>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CC"/>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ECE" w:rsidRDefault="00E14ECE" w:rsidP="00D92999">
      <w:r>
        <w:separator/>
      </w:r>
    </w:p>
  </w:footnote>
  <w:footnote w:type="continuationSeparator" w:id="1">
    <w:p w:rsidR="00E14ECE" w:rsidRDefault="00E14ECE" w:rsidP="00D92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BC2" w:rsidRDefault="00C76BC2" w:rsidP="002014B4">
    <w:pPr>
      <w:pStyle w:val="affc"/>
      <w:ind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BC2" w:rsidRPr="00C4721E" w:rsidRDefault="00C76BC2" w:rsidP="002014B4">
    <w:pPr>
      <w:pStyle w:val="af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69674F0"/>
    <w:name w:val="WW8Num1"/>
    <w:lvl w:ilvl="0">
      <w:start w:val="1"/>
      <w:numFmt w:val="decimal"/>
      <w:suff w:val="space"/>
      <w:lvlText w:val="%1."/>
      <w:lvlJc w:val="left"/>
      <w:pPr>
        <w:ind w:left="0" w:firstLine="709"/>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D00501"/>
    <w:multiLevelType w:val="hybridMultilevel"/>
    <w:tmpl w:val="4B32481C"/>
    <w:lvl w:ilvl="0" w:tplc="963E5AC0">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6E4B79"/>
    <w:multiLevelType w:val="hybridMultilevel"/>
    <w:tmpl w:val="3ED627A6"/>
    <w:lvl w:ilvl="0" w:tplc="AA563E66">
      <w:start w:val="1"/>
      <w:numFmt w:val="bullet"/>
      <w:lvlText w:val="-"/>
      <w:lvlJc w:val="left"/>
      <w:pPr>
        <w:tabs>
          <w:tab w:val="num" w:pos="1134"/>
        </w:tabs>
        <w:ind w:left="0" w:firstLine="709"/>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39B6E27"/>
    <w:multiLevelType w:val="hybridMultilevel"/>
    <w:tmpl w:val="4462BBAA"/>
    <w:name w:val="WW8Num11"/>
    <w:lvl w:ilvl="0" w:tplc="FFFFFFFF">
      <w:start w:val="1"/>
      <w:numFmt w:val="bullet"/>
      <w:lvlText w:val=""/>
      <w:lvlJc w:val="left"/>
      <w:pPr>
        <w:tabs>
          <w:tab w:val="num" w:pos="1134"/>
        </w:tabs>
        <w:ind w:left="0"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4B378C6"/>
    <w:multiLevelType w:val="multilevel"/>
    <w:tmpl w:val="A7947710"/>
    <w:lvl w:ilvl="0">
      <w:numFmt w:val="bullet"/>
      <w:lvlText w:val="–"/>
      <w:lvlJc w:val="left"/>
      <w:pPr>
        <w:tabs>
          <w:tab w:val="num" w:pos="0"/>
        </w:tabs>
        <w:ind w:left="0" w:firstLine="709"/>
      </w:pPr>
      <w:rPr>
        <w:rFonts w:ascii="Times New Roman" w:hAnsi="Times New Roman" w:cs="Times New Roman" w:hint="default"/>
      </w:rPr>
    </w:lvl>
    <w:lvl w:ilvl="1">
      <w:numFmt w:val="bullet"/>
      <w:lvlText w:val="–"/>
      <w:lvlJc w:val="left"/>
      <w:pPr>
        <w:tabs>
          <w:tab w:val="num" w:pos="0"/>
        </w:tabs>
        <w:ind w:left="0" w:firstLine="0"/>
      </w:pPr>
      <w:rPr>
        <w:rFonts w:ascii="OpenSymbol" w:eastAsia="OpenSymbol" w:hAnsi="OpenSymbol" w:cs="OpenSymbol" w:hint="default"/>
      </w:rPr>
    </w:lvl>
    <w:lvl w:ilvl="2">
      <w:numFmt w:val="bullet"/>
      <w:lvlText w:val="–"/>
      <w:lvlJc w:val="left"/>
      <w:pPr>
        <w:tabs>
          <w:tab w:val="num" w:pos="0"/>
        </w:tabs>
        <w:ind w:left="0" w:firstLine="0"/>
      </w:pPr>
      <w:rPr>
        <w:rFonts w:ascii="OpenSymbol" w:eastAsia="OpenSymbol" w:hAnsi="OpenSymbol" w:cs="OpenSymbol" w:hint="default"/>
      </w:rPr>
    </w:lvl>
    <w:lvl w:ilvl="3">
      <w:numFmt w:val="bullet"/>
      <w:lvlText w:val="–"/>
      <w:lvlJc w:val="left"/>
      <w:pPr>
        <w:tabs>
          <w:tab w:val="num" w:pos="0"/>
        </w:tabs>
        <w:ind w:left="0" w:firstLine="0"/>
      </w:pPr>
      <w:rPr>
        <w:rFonts w:ascii="OpenSymbol" w:eastAsia="OpenSymbol" w:hAnsi="OpenSymbol" w:cs="OpenSymbol" w:hint="default"/>
      </w:rPr>
    </w:lvl>
    <w:lvl w:ilvl="4">
      <w:numFmt w:val="bullet"/>
      <w:lvlText w:val="–"/>
      <w:lvlJc w:val="left"/>
      <w:pPr>
        <w:tabs>
          <w:tab w:val="num" w:pos="0"/>
        </w:tabs>
        <w:ind w:left="0" w:firstLine="0"/>
      </w:pPr>
      <w:rPr>
        <w:rFonts w:ascii="OpenSymbol" w:eastAsia="OpenSymbol" w:hAnsi="OpenSymbol" w:cs="OpenSymbol" w:hint="default"/>
      </w:rPr>
    </w:lvl>
    <w:lvl w:ilvl="5">
      <w:numFmt w:val="bullet"/>
      <w:lvlText w:val="–"/>
      <w:lvlJc w:val="left"/>
      <w:pPr>
        <w:tabs>
          <w:tab w:val="num" w:pos="0"/>
        </w:tabs>
        <w:ind w:left="0" w:firstLine="0"/>
      </w:pPr>
      <w:rPr>
        <w:rFonts w:ascii="OpenSymbol" w:eastAsia="OpenSymbol" w:hAnsi="OpenSymbol" w:cs="OpenSymbol" w:hint="default"/>
      </w:rPr>
    </w:lvl>
    <w:lvl w:ilvl="6">
      <w:numFmt w:val="bullet"/>
      <w:lvlText w:val="–"/>
      <w:lvlJc w:val="left"/>
      <w:pPr>
        <w:tabs>
          <w:tab w:val="num" w:pos="0"/>
        </w:tabs>
        <w:ind w:left="0" w:firstLine="0"/>
      </w:pPr>
      <w:rPr>
        <w:rFonts w:ascii="OpenSymbol" w:eastAsia="OpenSymbol" w:hAnsi="OpenSymbol" w:cs="OpenSymbol" w:hint="default"/>
      </w:rPr>
    </w:lvl>
    <w:lvl w:ilvl="7">
      <w:numFmt w:val="bullet"/>
      <w:lvlText w:val="–"/>
      <w:lvlJc w:val="left"/>
      <w:pPr>
        <w:tabs>
          <w:tab w:val="num" w:pos="0"/>
        </w:tabs>
        <w:ind w:left="0" w:firstLine="0"/>
      </w:pPr>
      <w:rPr>
        <w:rFonts w:ascii="OpenSymbol" w:eastAsia="OpenSymbol" w:hAnsi="OpenSymbol" w:cs="OpenSymbol" w:hint="default"/>
      </w:rPr>
    </w:lvl>
    <w:lvl w:ilvl="8">
      <w:numFmt w:val="bullet"/>
      <w:lvlText w:val="–"/>
      <w:lvlJc w:val="left"/>
      <w:pPr>
        <w:tabs>
          <w:tab w:val="num" w:pos="0"/>
        </w:tabs>
        <w:ind w:left="0" w:firstLine="0"/>
      </w:pPr>
      <w:rPr>
        <w:rFonts w:ascii="OpenSymbol" w:eastAsia="OpenSymbol" w:hAnsi="OpenSymbol" w:cs="OpenSymbol" w:hint="default"/>
      </w:rPr>
    </w:lvl>
  </w:abstractNum>
  <w:abstractNum w:abstractNumId="7">
    <w:nsid w:val="06853F8F"/>
    <w:multiLevelType w:val="multilevel"/>
    <w:tmpl w:val="7F4CF442"/>
    <w:lvl w:ilvl="0">
      <w:numFmt w:val="bullet"/>
      <w:suff w:val="space"/>
      <w:lvlText w:val="–"/>
      <w:lvlJc w:val="left"/>
      <w:pPr>
        <w:ind w:left="0" w:firstLine="709"/>
      </w:pPr>
      <w:rPr>
        <w:rFonts w:ascii="Times New Roman" w:hAnsi="Times New Roman" w:cs="Times New Roman" w:hint="default"/>
      </w:rPr>
    </w:lvl>
    <w:lvl w:ilvl="1">
      <w:numFmt w:val="bullet"/>
      <w:lvlText w:val="–"/>
      <w:lvlJc w:val="left"/>
      <w:pPr>
        <w:tabs>
          <w:tab w:val="num" w:pos="0"/>
        </w:tabs>
        <w:ind w:left="0" w:firstLine="0"/>
      </w:pPr>
      <w:rPr>
        <w:rFonts w:ascii="OpenSymbol" w:eastAsia="OpenSymbol" w:hAnsi="OpenSymbol" w:cs="OpenSymbol" w:hint="default"/>
      </w:rPr>
    </w:lvl>
    <w:lvl w:ilvl="2">
      <w:numFmt w:val="bullet"/>
      <w:lvlText w:val="–"/>
      <w:lvlJc w:val="left"/>
      <w:pPr>
        <w:tabs>
          <w:tab w:val="num" w:pos="0"/>
        </w:tabs>
        <w:ind w:left="0" w:firstLine="0"/>
      </w:pPr>
      <w:rPr>
        <w:rFonts w:ascii="OpenSymbol" w:eastAsia="OpenSymbol" w:hAnsi="OpenSymbol" w:cs="OpenSymbol" w:hint="default"/>
      </w:rPr>
    </w:lvl>
    <w:lvl w:ilvl="3">
      <w:numFmt w:val="bullet"/>
      <w:lvlText w:val="–"/>
      <w:lvlJc w:val="left"/>
      <w:pPr>
        <w:tabs>
          <w:tab w:val="num" w:pos="0"/>
        </w:tabs>
        <w:ind w:left="0" w:firstLine="0"/>
      </w:pPr>
      <w:rPr>
        <w:rFonts w:ascii="OpenSymbol" w:eastAsia="OpenSymbol" w:hAnsi="OpenSymbol" w:cs="OpenSymbol" w:hint="default"/>
      </w:rPr>
    </w:lvl>
    <w:lvl w:ilvl="4">
      <w:numFmt w:val="bullet"/>
      <w:lvlText w:val="–"/>
      <w:lvlJc w:val="left"/>
      <w:pPr>
        <w:tabs>
          <w:tab w:val="num" w:pos="0"/>
        </w:tabs>
        <w:ind w:left="0" w:firstLine="0"/>
      </w:pPr>
      <w:rPr>
        <w:rFonts w:ascii="OpenSymbol" w:eastAsia="OpenSymbol" w:hAnsi="OpenSymbol" w:cs="OpenSymbol" w:hint="default"/>
      </w:rPr>
    </w:lvl>
    <w:lvl w:ilvl="5">
      <w:numFmt w:val="bullet"/>
      <w:lvlText w:val="–"/>
      <w:lvlJc w:val="left"/>
      <w:pPr>
        <w:tabs>
          <w:tab w:val="num" w:pos="0"/>
        </w:tabs>
        <w:ind w:left="0" w:firstLine="0"/>
      </w:pPr>
      <w:rPr>
        <w:rFonts w:ascii="OpenSymbol" w:eastAsia="OpenSymbol" w:hAnsi="OpenSymbol" w:cs="OpenSymbol" w:hint="default"/>
      </w:rPr>
    </w:lvl>
    <w:lvl w:ilvl="6">
      <w:numFmt w:val="bullet"/>
      <w:lvlText w:val="–"/>
      <w:lvlJc w:val="left"/>
      <w:pPr>
        <w:tabs>
          <w:tab w:val="num" w:pos="0"/>
        </w:tabs>
        <w:ind w:left="0" w:firstLine="0"/>
      </w:pPr>
      <w:rPr>
        <w:rFonts w:ascii="OpenSymbol" w:eastAsia="OpenSymbol" w:hAnsi="OpenSymbol" w:cs="OpenSymbol" w:hint="default"/>
      </w:rPr>
    </w:lvl>
    <w:lvl w:ilvl="7">
      <w:numFmt w:val="bullet"/>
      <w:lvlText w:val="–"/>
      <w:lvlJc w:val="left"/>
      <w:pPr>
        <w:tabs>
          <w:tab w:val="num" w:pos="0"/>
        </w:tabs>
        <w:ind w:left="0" w:firstLine="0"/>
      </w:pPr>
      <w:rPr>
        <w:rFonts w:ascii="OpenSymbol" w:eastAsia="OpenSymbol" w:hAnsi="OpenSymbol" w:cs="OpenSymbol" w:hint="default"/>
      </w:rPr>
    </w:lvl>
    <w:lvl w:ilvl="8">
      <w:numFmt w:val="bullet"/>
      <w:lvlText w:val="–"/>
      <w:lvlJc w:val="left"/>
      <w:pPr>
        <w:tabs>
          <w:tab w:val="num" w:pos="0"/>
        </w:tabs>
        <w:ind w:left="0" w:firstLine="0"/>
      </w:pPr>
      <w:rPr>
        <w:rFonts w:ascii="OpenSymbol" w:eastAsia="OpenSymbol" w:hAnsi="OpenSymbol" w:cs="OpenSymbol" w:hint="default"/>
      </w:rPr>
    </w:lvl>
  </w:abstractNum>
  <w:abstractNum w:abstractNumId="8">
    <w:nsid w:val="0AA04EB1"/>
    <w:multiLevelType w:val="multilevel"/>
    <w:tmpl w:val="2BB410EE"/>
    <w:lvl w:ilvl="0">
      <w:start w:val="1"/>
      <w:numFmt w:val="decimal"/>
      <w:suff w:val="nothing"/>
      <w:lvlText w:val="%1"/>
      <w:lvlJc w:val="left"/>
      <w:pPr>
        <w:ind w:left="284" w:firstLine="0"/>
      </w:pPr>
      <w:rPr>
        <w:rFonts w:eastAsia="Arial Unicode MS" w:hint="default"/>
        <w:sz w:val="24"/>
        <w:szCs w:val="24"/>
      </w:rPr>
    </w:lvl>
    <w:lvl w:ilvl="1">
      <w:start w:val="1"/>
      <w:numFmt w:val="decimal"/>
      <w:lvlText w:val="%1.%2."/>
      <w:lvlJc w:val="left"/>
      <w:pPr>
        <w:tabs>
          <w:tab w:val="num" w:pos="1288"/>
        </w:tabs>
        <w:ind w:left="1288" w:hanging="72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1080"/>
        </w:tabs>
        <w:ind w:left="1080" w:hanging="108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440"/>
        </w:tabs>
        <w:ind w:left="1440" w:hanging="1440"/>
      </w:pPr>
      <w:rPr>
        <w:rFonts w:eastAsia="Arial Unicode MS" w:hint="default"/>
      </w:rPr>
    </w:lvl>
    <w:lvl w:ilvl="6">
      <w:start w:val="1"/>
      <w:numFmt w:val="decimal"/>
      <w:lvlText w:val="%1.%2.%3.%4.%5.%6.%7."/>
      <w:lvlJc w:val="left"/>
      <w:pPr>
        <w:tabs>
          <w:tab w:val="num" w:pos="1800"/>
        </w:tabs>
        <w:ind w:left="1800" w:hanging="1800"/>
      </w:pPr>
      <w:rPr>
        <w:rFonts w:eastAsia="Arial Unicode MS" w:hint="default"/>
      </w:rPr>
    </w:lvl>
    <w:lvl w:ilvl="7">
      <w:start w:val="1"/>
      <w:numFmt w:val="decimal"/>
      <w:lvlText w:val="%1.%2.%3.%4.%5.%6.%7.%8."/>
      <w:lvlJc w:val="left"/>
      <w:pPr>
        <w:tabs>
          <w:tab w:val="num" w:pos="1800"/>
        </w:tabs>
        <w:ind w:left="1800" w:hanging="1800"/>
      </w:pPr>
      <w:rPr>
        <w:rFonts w:eastAsia="Arial Unicode MS" w:hint="default"/>
      </w:rPr>
    </w:lvl>
    <w:lvl w:ilvl="8">
      <w:start w:val="1"/>
      <w:numFmt w:val="decimal"/>
      <w:lvlText w:val="%1.%2.%3.%4.%5.%6.%7.%8.%9."/>
      <w:lvlJc w:val="left"/>
      <w:pPr>
        <w:tabs>
          <w:tab w:val="num" w:pos="2160"/>
        </w:tabs>
        <w:ind w:left="2160" w:hanging="2160"/>
      </w:pPr>
      <w:rPr>
        <w:rFonts w:eastAsia="Arial Unicode MS" w:hint="default"/>
      </w:rPr>
    </w:lvl>
  </w:abstractNum>
  <w:abstractNum w:abstractNumId="9">
    <w:nsid w:val="0C4C7065"/>
    <w:multiLevelType w:val="hybridMultilevel"/>
    <w:tmpl w:val="61F69344"/>
    <w:lvl w:ilvl="0" w:tplc="4C20D4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8A0E97"/>
    <w:multiLevelType w:val="multilevel"/>
    <w:tmpl w:val="A69674F0"/>
    <w:lvl w:ilvl="0">
      <w:start w:val="1"/>
      <w:numFmt w:val="decimal"/>
      <w:suff w:val="space"/>
      <w:lvlText w:val="%1."/>
      <w:lvlJc w:val="left"/>
      <w:pPr>
        <w:ind w:left="0" w:firstLine="709"/>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0F5F71C7"/>
    <w:multiLevelType w:val="multilevel"/>
    <w:tmpl w:val="221A9A80"/>
    <w:lvl w:ilvl="0">
      <w:numFmt w:val="bullet"/>
      <w:suff w:val="space"/>
      <w:lvlText w:val="–"/>
      <w:lvlJc w:val="left"/>
      <w:pPr>
        <w:ind w:left="0" w:firstLine="709"/>
      </w:pPr>
      <w:rPr>
        <w:rFonts w:ascii="OpenSymbol" w:hAnsi="OpenSymbol" w:hint="default"/>
      </w:rPr>
    </w:lvl>
    <w:lvl w:ilvl="1">
      <w:numFmt w:val="bullet"/>
      <w:lvlText w:val="–"/>
      <w:lvlJc w:val="left"/>
      <w:pPr>
        <w:tabs>
          <w:tab w:val="num" w:pos="0"/>
        </w:tabs>
        <w:ind w:left="0" w:firstLine="0"/>
      </w:pPr>
      <w:rPr>
        <w:rFonts w:ascii="OpenSymbol" w:eastAsia="OpenSymbol" w:hAnsi="OpenSymbol" w:cs="OpenSymbol" w:hint="default"/>
      </w:rPr>
    </w:lvl>
    <w:lvl w:ilvl="2">
      <w:numFmt w:val="bullet"/>
      <w:lvlText w:val="–"/>
      <w:lvlJc w:val="left"/>
      <w:pPr>
        <w:tabs>
          <w:tab w:val="num" w:pos="0"/>
        </w:tabs>
        <w:ind w:left="0" w:firstLine="0"/>
      </w:pPr>
      <w:rPr>
        <w:rFonts w:ascii="OpenSymbol" w:eastAsia="OpenSymbol" w:hAnsi="OpenSymbol" w:cs="OpenSymbol" w:hint="default"/>
      </w:rPr>
    </w:lvl>
    <w:lvl w:ilvl="3">
      <w:numFmt w:val="bullet"/>
      <w:lvlText w:val="–"/>
      <w:lvlJc w:val="left"/>
      <w:pPr>
        <w:tabs>
          <w:tab w:val="num" w:pos="0"/>
        </w:tabs>
        <w:ind w:left="0" w:firstLine="0"/>
      </w:pPr>
      <w:rPr>
        <w:rFonts w:ascii="OpenSymbol" w:eastAsia="OpenSymbol" w:hAnsi="OpenSymbol" w:cs="OpenSymbol" w:hint="default"/>
      </w:rPr>
    </w:lvl>
    <w:lvl w:ilvl="4">
      <w:numFmt w:val="bullet"/>
      <w:lvlText w:val="–"/>
      <w:lvlJc w:val="left"/>
      <w:pPr>
        <w:tabs>
          <w:tab w:val="num" w:pos="0"/>
        </w:tabs>
        <w:ind w:left="0" w:firstLine="0"/>
      </w:pPr>
      <w:rPr>
        <w:rFonts w:ascii="OpenSymbol" w:eastAsia="OpenSymbol" w:hAnsi="OpenSymbol" w:cs="OpenSymbol" w:hint="default"/>
      </w:rPr>
    </w:lvl>
    <w:lvl w:ilvl="5">
      <w:numFmt w:val="bullet"/>
      <w:lvlText w:val="–"/>
      <w:lvlJc w:val="left"/>
      <w:pPr>
        <w:tabs>
          <w:tab w:val="num" w:pos="0"/>
        </w:tabs>
        <w:ind w:left="0" w:firstLine="0"/>
      </w:pPr>
      <w:rPr>
        <w:rFonts w:ascii="OpenSymbol" w:eastAsia="OpenSymbol" w:hAnsi="OpenSymbol" w:cs="OpenSymbol" w:hint="default"/>
      </w:rPr>
    </w:lvl>
    <w:lvl w:ilvl="6">
      <w:numFmt w:val="bullet"/>
      <w:lvlText w:val="–"/>
      <w:lvlJc w:val="left"/>
      <w:pPr>
        <w:tabs>
          <w:tab w:val="num" w:pos="0"/>
        </w:tabs>
        <w:ind w:left="0" w:firstLine="0"/>
      </w:pPr>
      <w:rPr>
        <w:rFonts w:ascii="OpenSymbol" w:eastAsia="OpenSymbol" w:hAnsi="OpenSymbol" w:cs="OpenSymbol" w:hint="default"/>
      </w:rPr>
    </w:lvl>
    <w:lvl w:ilvl="7">
      <w:numFmt w:val="bullet"/>
      <w:lvlText w:val="–"/>
      <w:lvlJc w:val="left"/>
      <w:pPr>
        <w:tabs>
          <w:tab w:val="num" w:pos="0"/>
        </w:tabs>
        <w:ind w:left="0" w:firstLine="0"/>
      </w:pPr>
      <w:rPr>
        <w:rFonts w:ascii="OpenSymbol" w:eastAsia="OpenSymbol" w:hAnsi="OpenSymbol" w:cs="OpenSymbol" w:hint="default"/>
      </w:rPr>
    </w:lvl>
    <w:lvl w:ilvl="8">
      <w:numFmt w:val="bullet"/>
      <w:lvlText w:val="–"/>
      <w:lvlJc w:val="left"/>
      <w:pPr>
        <w:tabs>
          <w:tab w:val="num" w:pos="0"/>
        </w:tabs>
        <w:ind w:left="0" w:firstLine="0"/>
      </w:pPr>
      <w:rPr>
        <w:rFonts w:ascii="OpenSymbol" w:eastAsia="OpenSymbol" w:hAnsi="OpenSymbol" w:cs="OpenSymbol" w:hint="default"/>
      </w:rPr>
    </w:lvl>
  </w:abstractNum>
  <w:abstractNum w:abstractNumId="12">
    <w:nsid w:val="16957DEF"/>
    <w:multiLevelType w:val="multilevel"/>
    <w:tmpl w:val="4262F6E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1985355E"/>
    <w:multiLevelType w:val="hybridMultilevel"/>
    <w:tmpl w:val="1B80571C"/>
    <w:lvl w:ilvl="0" w:tplc="0FF0CD62">
      <w:start w:val="1"/>
      <w:numFmt w:val="bullet"/>
      <w:lvlText w:val="–"/>
      <w:lvlJc w:val="left"/>
      <w:pPr>
        <w:tabs>
          <w:tab w:val="num" w:pos="709"/>
        </w:tabs>
        <w:ind w:left="709" w:firstLine="709"/>
      </w:pPr>
      <w:rPr>
        <w:rFonts w:ascii="Lucida Sans" w:hAnsi="Lucida Sans" w:cs="Lucida San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A334AF4"/>
    <w:multiLevelType w:val="multilevel"/>
    <w:tmpl w:val="0BD664B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D4F1470"/>
    <w:multiLevelType w:val="hybridMultilevel"/>
    <w:tmpl w:val="69BAA67C"/>
    <w:lvl w:ilvl="0" w:tplc="D32AA6E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EC806C9"/>
    <w:multiLevelType w:val="multilevel"/>
    <w:tmpl w:val="A4865C72"/>
    <w:lvl w:ilvl="0">
      <w:start w:val="1"/>
      <w:numFmt w:val="decimal"/>
      <w:suff w:val="space"/>
      <w:lvlText w:val="%1)"/>
      <w:lvlJc w:val="left"/>
      <w:pPr>
        <w:ind w:left="0" w:firstLine="0"/>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1145"/>
        </w:tabs>
        <w:ind w:left="1865" w:hanging="720"/>
      </w:pPr>
      <w:rPr>
        <w:rFonts w:hint="default"/>
      </w:rPr>
    </w:lvl>
    <w:lvl w:ilvl="3">
      <w:start w:val="1"/>
      <w:numFmt w:val="decimal"/>
      <w:lvlText w:val="%1.%2.%3.%4"/>
      <w:lvlJc w:val="left"/>
      <w:pPr>
        <w:tabs>
          <w:tab w:val="num" w:pos="1145"/>
        </w:tabs>
        <w:ind w:left="2009" w:hanging="864"/>
      </w:pPr>
      <w:rPr>
        <w:rFonts w:hint="default"/>
      </w:rPr>
    </w:lvl>
    <w:lvl w:ilvl="4">
      <w:start w:val="1"/>
      <w:numFmt w:val="decimal"/>
      <w:lvlText w:val="%1.%2.%3.%4.%5"/>
      <w:lvlJc w:val="left"/>
      <w:pPr>
        <w:tabs>
          <w:tab w:val="num" w:pos="1145"/>
        </w:tabs>
        <w:ind w:left="2153" w:hanging="1008"/>
      </w:pPr>
      <w:rPr>
        <w:rFonts w:hint="default"/>
      </w:rPr>
    </w:lvl>
    <w:lvl w:ilvl="5">
      <w:start w:val="1"/>
      <w:numFmt w:val="decimal"/>
      <w:lvlText w:val="%1.%2.%3.%4.%5.%6"/>
      <w:lvlJc w:val="left"/>
      <w:pPr>
        <w:tabs>
          <w:tab w:val="num" w:pos="1145"/>
        </w:tabs>
        <w:ind w:left="2297" w:hanging="1152"/>
      </w:pPr>
      <w:rPr>
        <w:rFonts w:hint="default"/>
      </w:rPr>
    </w:lvl>
    <w:lvl w:ilvl="6">
      <w:start w:val="1"/>
      <w:numFmt w:val="decimal"/>
      <w:lvlText w:val="%1.%2.%3.%4.%5.%6.%7"/>
      <w:lvlJc w:val="left"/>
      <w:pPr>
        <w:tabs>
          <w:tab w:val="num" w:pos="1145"/>
        </w:tabs>
        <w:ind w:left="2441" w:hanging="1296"/>
      </w:pPr>
      <w:rPr>
        <w:rFonts w:hint="default"/>
      </w:rPr>
    </w:lvl>
    <w:lvl w:ilvl="7">
      <w:start w:val="1"/>
      <w:numFmt w:val="decimal"/>
      <w:lvlText w:val="%1.%2.%3.%4.%5.%6.%7.%8"/>
      <w:lvlJc w:val="left"/>
      <w:pPr>
        <w:tabs>
          <w:tab w:val="num" w:pos="1145"/>
        </w:tabs>
        <w:ind w:left="2585" w:hanging="1440"/>
      </w:pPr>
      <w:rPr>
        <w:rFonts w:hint="default"/>
      </w:rPr>
    </w:lvl>
    <w:lvl w:ilvl="8">
      <w:start w:val="1"/>
      <w:numFmt w:val="decimal"/>
      <w:lvlText w:val="%1.%2.%3.%4.%5.%6.%7.%8.%9"/>
      <w:lvlJc w:val="left"/>
      <w:pPr>
        <w:tabs>
          <w:tab w:val="num" w:pos="1145"/>
        </w:tabs>
        <w:ind w:left="2729" w:hanging="1584"/>
      </w:pPr>
      <w:rPr>
        <w:rFonts w:hint="default"/>
      </w:rPr>
    </w:lvl>
  </w:abstractNum>
  <w:abstractNum w:abstractNumId="17">
    <w:nsid w:val="1F4257C9"/>
    <w:multiLevelType w:val="hybridMultilevel"/>
    <w:tmpl w:val="08A26A30"/>
    <w:name w:val="WW8Num22"/>
    <w:lvl w:ilvl="0" w:tplc="A70E71B0">
      <w:start w:val="1"/>
      <w:numFmt w:val="bullet"/>
      <w:lvlText w:val="–"/>
      <w:lvlJc w:val="left"/>
      <w:pPr>
        <w:tabs>
          <w:tab w:val="num" w:pos="709"/>
        </w:tabs>
        <w:ind w:left="709" w:firstLine="709"/>
      </w:pPr>
      <w:rPr>
        <w:rFonts w:ascii="Lucida Sans" w:hAnsi="Lucida Sans" w:cs="Lucida San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08F4F46"/>
    <w:multiLevelType w:val="multilevel"/>
    <w:tmpl w:val="664026FE"/>
    <w:lvl w:ilvl="0">
      <w:start w:val="1"/>
      <w:numFmt w:val="decimal"/>
      <w:suff w:val="nothing"/>
      <w:lvlText w:val="%1"/>
      <w:lvlJc w:val="left"/>
      <w:pPr>
        <w:ind w:left="284"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1737704"/>
    <w:multiLevelType w:val="hybridMultilevel"/>
    <w:tmpl w:val="2EA040D2"/>
    <w:lvl w:ilvl="0" w:tplc="0FF0CD62">
      <w:start w:val="1"/>
      <w:numFmt w:val="bullet"/>
      <w:lvlText w:val="–"/>
      <w:lvlJc w:val="left"/>
      <w:pPr>
        <w:tabs>
          <w:tab w:val="num" w:pos="0"/>
        </w:tabs>
        <w:ind w:left="0" w:firstLine="709"/>
      </w:pPr>
      <w:rPr>
        <w:rFonts w:ascii="Lucida Sans" w:hAnsi="Lucida Sans" w:cs="Lucida San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4BB447E"/>
    <w:multiLevelType w:val="hybridMultilevel"/>
    <w:tmpl w:val="F0769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A84320"/>
    <w:multiLevelType w:val="multilevel"/>
    <w:tmpl w:val="000000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39873892"/>
    <w:multiLevelType w:val="hybridMultilevel"/>
    <w:tmpl w:val="D7962C2C"/>
    <w:lvl w:ilvl="0" w:tplc="8E0A86D8">
      <w:start w:val="1"/>
      <w:numFmt w:val="bullet"/>
      <w:lvlText w:val="–"/>
      <w:lvlJc w:val="left"/>
      <w:pPr>
        <w:tabs>
          <w:tab w:val="num" w:pos="0"/>
        </w:tabs>
        <w:ind w:left="0" w:firstLine="425"/>
      </w:pPr>
      <w:rPr>
        <w:rFonts w:ascii="Lucida Sans" w:hAnsi="Lucida Sans" w:cs="Lucida San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AC02745"/>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EF8614E"/>
    <w:multiLevelType w:val="multilevel"/>
    <w:tmpl w:val="BCDA7C6A"/>
    <w:lvl w:ilvl="0">
      <w:start w:val="1"/>
      <w:numFmt w:val="decimal"/>
      <w:suff w:val="space"/>
      <w:lvlText w:val="%1"/>
      <w:lvlJc w:val="left"/>
      <w:pPr>
        <w:ind w:left="0" w:firstLine="709"/>
      </w:pPr>
      <w:rPr>
        <w:rFonts w:hint="default"/>
        <w:sz w:val="32"/>
        <w:szCs w:val="32"/>
      </w:rPr>
    </w:lvl>
    <w:lvl w:ilvl="1">
      <w:start w:val="1"/>
      <w:numFmt w:val="bullet"/>
      <w:lvlText w:val=""/>
      <w:lvlJc w:val="left"/>
      <w:pPr>
        <w:tabs>
          <w:tab w:val="num" w:pos="1134"/>
        </w:tabs>
        <w:ind w:left="0" w:firstLine="709"/>
      </w:pPr>
      <w:rPr>
        <w:rFonts w:ascii="Symbol" w:hAnsi="Symbol" w:hint="default"/>
        <w:sz w:val="32"/>
        <w:szCs w:val="32"/>
      </w:rPr>
    </w:lvl>
    <w:lvl w:ilvl="2">
      <w:start w:val="1"/>
      <w:numFmt w:val="decimal"/>
      <w:lvlText w:val="%1.%2.%3"/>
      <w:lvlJc w:val="left"/>
      <w:pPr>
        <w:tabs>
          <w:tab w:val="num" w:pos="1145"/>
        </w:tabs>
        <w:ind w:left="1865" w:hanging="720"/>
      </w:pPr>
      <w:rPr>
        <w:rFonts w:hint="default"/>
      </w:rPr>
    </w:lvl>
    <w:lvl w:ilvl="3">
      <w:start w:val="1"/>
      <w:numFmt w:val="decimal"/>
      <w:lvlText w:val="%1.%2.%3.%4"/>
      <w:lvlJc w:val="left"/>
      <w:pPr>
        <w:tabs>
          <w:tab w:val="num" w:pos="1145"/>
        </w:tabs>
        <w:ind w:left="2009" w:hanging="864"/>
      </w:pPr>
      <w:rPr>
        <w:rFonts w:hint="default"/>
      </w:rPr>
    </w:lvl>
    <w:lvl w:ilvl="4">
      <w:start w:val="1"/>
      <w:numFmt w:val="decimal"/>
      <w:lvlText w:val="%1.%2.%3.%4.%5"/>
      <w:lvlJc w:val="left"/>
      <w:pPr>
        <w:tabs>
          <w:tab w:val="num" w:pos="1145"/>
        </w:tabs>
        <w:ind w:left="2153" w:hanging="1008"/>
      </w:pPr>
      <w:rPr>
        <w:rFonts w:hint="default"/>
      </w:rPr>
    </w:lvl>
    <w:lvl w:ilvl="5">
      <w:start w:val="1"/>
      <w:numFmt w:val="decimal"/>
      <w:lvlText w:val="%1.%2.%3.%4.%5.%6"/>
      <w:lvlJc w:val="left"/>
      <w:pPr>
        <w:tabs>
          <w:tab w:val="num" w:pos="1145"/>
        </w:tabs>
        <w:ind w:left="2297" w:hanging="1152"/>
      </w:pPr>
      <w:rPr>
        <w:rFonts w:hint="default"/>
      </w:rPr>
    </w:lvl>
    <w:lvl w:ilvl="6">
      <w:start w:val="1"/>
      <w:numFmt w:val="decimal"/>
      <w:lvlText w:val="%1.%2.%3.%4.%5.%6.%7"/>
      <w:lvlJc w:val="left"/>
      <w:pPr>
        <w:tabs>
          <w:tab w:val="num" w:pos="1145"/>
        </w:tabs>
        <w:ind w:left="2441" w:hanging="1296"/>
      </w:pPr>
      <w:rPr>
        <w:rFonts w:hint="default"/>
      </w:rPr>
    </w:lvl>
    <w:lvl w:ilvl="7">
      <w:start w:val="1"/>
      <w:numFmt w:val="decimal"/>
      <w:lvlText w:val="%1.%2.%3.%4.%5.%6.%7.%8"/>
      <w:lvlJc w:val="left"/>
      <w:pPr>
        <w:tabs>
          <w:tab w:val="num" w:pos="1145"/>
        </w:tabs>
        <w:ind w:left="2585" w:hanging="1440"/>
      </w:pPr>
      <w:rPr>
        <w:rFonts w:hint="default"/>
      </w:rPr>
    </w:lvl>
    <w:lvl w:ilvl="8">
      <w:start w:val="1"/>
      <w:numFmt w:val="decimal"/>
      <w:lvlText w:val="%1.%2.%3.%4.%5.%6.%7.%8.%9"/>
      <w:lvlJc w:val="left"/>
      <w:pPr>
        <w:tabs>
          <w:tab w:val="num" w:pos="1145"/>
        </w:tabs>
        <w:ind w:left="2729" w:hanging="1584"/>
      </w:pPr>
      <w:rPr>
        <w:rFonts w:hint="default"/>
      </w:rPr>
    </w:lvl>
  </w:abstractNum>
  <w:abstractNum w:abstractNumId="25">
    <w:nsid w:val="42F56605"/>
    <w:multiLevelType w:val="multilevel"/>
    <w:tmpl w:val="957C438E"/>
    <w:lvl w:ilvl="0">
      <w:start w:val="1"/>
      <w:numFmt w:val="decimal"/>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8EC4EC6"/>
    <w:multiLevelType w:val="multilevel"/>
    <w:tmpl w:val="1B80571C"/>
    <w:lvl w:ilvl="0">
      <w:start w:val="1"/>
      <w:numFmt w:val="bullet"/>
      <w:lvlText w:val="–"/>
      <w:lvlJc w:val="left"/>
      <w:pPr>
        <w:tabs>
          <w:tab w:val="num" w:pos="709"/>
        </w:tabs>
        <w:ind w:left="709" w:firstLine="709"/>
      </w:pPr>
      <w:rPr>
        <w:rFonts w:ascii="Lucida Sans" w:hAnsi="Lucida Sans" w:cs="Lucida San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7">
    <w:nsid w:val="4DE05180"/>
    <w:multiLevelType w:val="multilevel"/>
    <w:tmpl w:val="1B80571C"/>
    <w:lvl w:ilvl="0">
      <w:start w:val="1"/>
      <w:numFmt w:val="bullet"/>
      <w:lvlText w:val="–"/>
      <w:lvlJc w:val="left"/>
      <w:pPr>
        <w:tabs>
          <w:tab w:val="num" w:pos="709"/>
        </w:tabs>
        <w:ind w:left="709" w:firstLine="709"/>
      </w:pPr>
      <w:rPr>
        <w:rFonts w:ascii="Lucida Sans" w:hAnsi="Lucida Sans" w:cs="Lucida San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4E177E3C"/>
    <w:multiLevelType w:val="hybridMultilevel"/>
    <w:tmpl w:val="3B34C33E"/>
    <w:lvl w:ilvl="0" w:tplc="F7F653BE">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8B3C42"/>
    <w:multiLevelType w:val="multilevel"/>
    <w:tmpl w:val="BF42D7F6"/>
    <w:lvl w:ilvl="0">
      <w:start w:val="1"/>
      <w:numFmt w:val="bullet"/>
      <w:lvlText w:val=""/>
      <w:lvlJc w:val="left"/>
      <w:pPr>
        <w:tabs>
          <w:tab w:val="num" w:pos="1134"/>
        </w:tabs>
        <w:ind w:left="0" w:firstLine="709"/>
      </w:pPr>
      <w:rPr>
        <w:rFonts w:ascii="Symbol" w:hAnsi="Symbol" w:hint="default"/>
        <w:sz w:val="32"/>
        <w:szCs w:val="32"/>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1145"/>
        </w:tabs>
        <w:ind w:left="1865" w:hanging="720"/>
      </w:pPr>
      <w:rPr>
        <w:rFonts w:hint="default"/>
      </w:rPr>
    </w:lvl>
    <w:lvl w:ilvl="3">
      <w:start w:val="1"/>
      <w:numFmt w:val="decimal"/>
      <w:lvlText w:val="%1.%2.%3.%4"/>
      <w:lvlJc w:val="left"/>
      <w:pPr>
        <w:tabs>
          <w:tab w:val="num" w:pos="1145"/>
        </w:tabs>
        <w:ind w:left="2009" w:hanging="864"/>
      </w:pPr>
      <w:rPr>
        <w:rFonts w:hint="default"/>
      </w:rPr>
    </w:lvl>
    <w:lvl w:ilvl="4">
      <w:start w:val="1"/>
      <w:numFmt w:val="decimal"/>
      <w:lvlText w:val="%1.%2.%3.%4.%5"/>
      <w:lvlJc w:val="left"/>
      <w:pPr>
        <w:tabs>
          <w:tab w:val="num" w:pos="1145"/>
        </w:tabs>
        <w:ind w:left="2153" w:hanging="1008"/>
      </w:pPr>
      <w:rPr>
        <w:rFonts w:hint="default"/>
      </w:rPr>
    </w:lvl>
    <w:lvl w:ilvl="5">
      <w:start w:val="1"/>
      <w:numFmt w:val="decimal"/>
      <w:lvlText w:val="%1.%2.%3.%4.%5.%6"/>
      <w:lvlJc w:val="left"/>
      <w:pPr>
        <w:tabs>
          <w:tab w:val="num" w:pos="1145"/>
        </w:tabs>
        <w:ind w:left="2297" w:hanging="1152"/>
      </w:pPr>
      <w:rPr>
        <w:rFonts w:hint="default"/>
      </w:rPr>
    </w:lvl>
    <w:lvl w:ilvl="6">
      <w:start w:val="1"/>
      <w:numFmt w:val="decimal"/>
      <w:lvlText w:val="%1.%2.%3.%4.%5.%6.%7"/>
      <w:lvlJc w:val="left"/>
      <w:pPr>
        <w:tabs>
          <w:tab w:val="num" w:pos="1145"/>
        </w:tabs>
        <w:ind w:left="2441" w:hanging="1296"/>
      </w:pPr>
      <w:rPr>
        <w:rFonts w:hint="default"/>
      </w:rPr>
    </w:lvl>
    <w:lvl w:ilvl="7">
      <w:start w:val="1"/>
      <w:numFmt w:val="decimal"/>
      <w:lvlText w:val="%1.%2.%3.%4.%5.%6.%7.%8"/>
      <w:lvlJc w:val="left"/>
      <w:pPr>
        <w:tabs>
          <w:tab w:val="num" w:pos="1145"/>
        </w:tabs>
        <w:ind w:left="2585" w:hanging="1440"/>
      </w:pPr>
      <w:rPr>
        <w:rFonts w:hint="default"/>
      </w:rPr>
    </w:lvl>
    <w:lvl w:ilvl="8">
      <w:start w:val="1"/>
      <w:numFmt w:val="decimal"/>
      <w:lvlText w:val="%1.%2.%3.%4.%5.%6.%7.%8.%9"/>
      <w:lvlJc w:val="left"/>
      <w:pPr>
        <w:tabs>
          <w:tab w:val="num" w:pos="1145"/>
        </w:tabs>
        <w:ind w:left="2729" w:hanging="1584"/>
      </w:pPr>
      <w:rPr>
        <w:rFonts w:hint="default"/>
      </w:rPr>
    </w:lvl>
  </w:abstractNum>
  <w:abstractNum w:abstractNumId="30">
    <w:nsid w:val="53385282"/>
    <w:multiLevelType w:val="multilevel"/>
    <w:tmpl w:val="347E4DF2"/>
    <w:lvl w:ilvl="0">
      <w:start w:val="1"/>
      <w:numFmt w:val="bullet"/>
      <w:lvlText w:val="–"/>
      <w:lvlJc w:val="left"/>
      <w:pPr>
        <w:tabs>
          <w:tab w:val="num" w:pos="0"/>
        </w:tabs>
        <w:ind w:left="0" w:firstLine="425"/>
      </w:pPr>
      <w:rPr>
        <w:rFonts w:ascii="Lucida Sans" w:hAnsi="Lucida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5737184C"/>
    <w:multiLevelType w:val="multilevel"/>
    <w:tmpl w:val="1C16C252"/>
    <w:lvl w:ilvl="0">
      <w:start w:val="1"/>
      <w:numFmt w:val="bullet"/>
      <w:lvlText w:val="–"/>
      <w:lvlJc w:val="left"/>
      <w:pPr>
        <w:tabs>
          <w:tab w:val="num" w:pos="284"/>
        </w:tabs>
        <w:ind w:left="284" w:firstLine="425"/>
      </w:pPr>
      <w:rPr>
        <w:rFonts w:ascii="Lucida Sans" w:hAnsi="Lucida Sans" w:cs="Lucida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25E7B71"/>
    <w:multiLevelType w:val="multilevel"/>
    <w:tmpl w:val="E584A9EC"/>
    <w:lvl w:ilvl="0">
      <w:start w:val="1"/>
      <w:numFmt w:val="bullet"/>
      <w:lvlText w:val="–"/>
      <w:lvlJc w:val="left"/>
      <w:pPr>
        <w:tabs>
          <w:tab w:val="num" w:pos="0"/>
        </w:tabs>
        <w:ind w:left="0" w:firstLine="709"/>
      </w:pPr>
      <w:rPr>
        <w:rFonts w:ascii="Lucida Sans" w:hAnsi="Lucida Sans" w:cs="Lucida San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nsid w:val="628A21F8"/>
    <w:multiLevelType w:val="hybridMultilevel"/>
    <w:tmpl w:val="C84454B0"/>
    <w:lvl w:ilvl="0" w:tplc="D32AA6E6">
      <w:start w:val="1"/>
      <w:numFmt w:val="decimal"/>
      <w:lvlText w:val="%1."/>
      <w:lvlJc w:val="left"/>
      <w:pPr>
        <w:ind w:left="1677" w:hanging="40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6BD394E"/>
    <w:multiLevelType w:val="multilevel"/>
    <w:tmpl w:val="1986918C"/>
    <w:lvl w:ilvl="0">
      <w:numFmt w:val="bullet"/>
      <w:suff w:val="space"/>
      <w:lvlText w:val="–"/>
      <w:lvlJc w:val="left"/>
      <w:pPr>
        <w:ind w:left="0" w:firstLine="709"/>
      </w:pPr>
      <w:rPr>
        <w:rFonts w:ascii="OpenSymbol" w:hAnsi="OpenSymbol" w:hint="default"/>
      </w:rPr>
    </w:lvl>
    <w:lvl w:ilvl="1">
      <w:numFmt w:val="bullet"/>
      <w:lvlText w:val="–"/>
      <w:lvlJc w:val="left"/>
      <w:pPr>
        <w:tabs>
          <w:tab w:val="num" w:pos="0"/>
        </w:tabs>
        <w:ind w:left="0" w:firstLine="0"/>
      </w:pPr>
      <w:rPr>
        <w:rFonts w:ascii="OpenSymbol" w:eastAsia="OpenSymbol" w:hAnsi="OpenSymbol" w:cs="OpenSymbol" w:hint="default"/>
      </w:rPr>
    </w:lvl>
    <w:lvl w:ilvl="2">
      <w:numFmt w:val="bullet"/>
      <w:lvlText w:val="–"/>
      <w:lvlJc w:val="left"/>
      <w:pPr>
        <w:tabs>
          <w:tab w:val="num" w:pos="0"/>
        </w:tabs>
        <w:ind w:left="0" w:firstLine="0"/>
      </w:pPr>
      <w:rPr>
        <w:rFonts w:ascii="OpenSymbol" w:eastAsia="OpenSymbol" w:hAnsi="OpenSymbol" w:cs="OpenSymbol" w:hint="default"/>
      </w:rPr>
    </w:lvl>
    <w:lvl w:ilvl="3">
      <w:numFmt w:val="bullet"/>
      <w:lvlText w:val="–"/>
      <w:lvlJc w:val="left"/>
      <w:pPr>
        <w:tabs>
          <w:tab w:val="num" w:pos="0"/>
        </w:tabs>
        <w:ind w:left="0" w:firstLine="0"/>
      </w:pPr>
      <w:rPr>
        <w:rFonts w:ascii="OpenSymbol" w:eastAsia="OpenSymbol" w:hAnsi="OpenSymbol" w:cs="OpenSymbol" w:hint="default"/>
      </w:rPr>
    </w:lvl>
    <w:lvl w:ilvl="4">
      <w:numFmt w:val="bullet"/>
      <w:lvlText w:val="–"/>
      <w:lvlJc w:val="left"/>
      <w:pPr>
        <w:tabs>
          <w:tab w:val="num" w:pos="0"/>
        </w:tabs>
        <w:ind w:left="0" w:firstLine="0"/>
      </w:pPr>
      <w:rPr>
        <w:rFonts w:ascii="OpenSymbol" w:eastAsia="OpenSymbol" w:hAnsi="OpenSymbol" w:cs="OpenSymbol" w:hint="default"/>
      </w:rPr>
    </w:lvl>
    <w:lvl w:ilvl="5">
      <w:numFmt w:val="bullet"/>
      <w:lvlText w:val="–"/>
      <w:lvlJc w:val="left"/>
      <w:pPr>
        <w:tabs>
          <w:tab w:val="num" w:pos="0"/>
        </w:tabs>
        <w:ind w:left="0" w:firstLine="0"/>
      </w:pPr>
      <w:rPr>
        <w:rFonts w:ascii="OpenSymbol" w:eastAsia="OpenSymbol" w:hAnsi="OpenSymbol" w:cs="OpenSymbol" w:hint="default"/>
      </w:rPr>
    </w:lvl>
    <w:lvl w:ilvl="6">
      <w:numFmt w:val="bullet"/>
      <w:lvlText w:val="–"/>
      <w:lvlJc w:val="left"/>
      <w:pPr>
        <w:tabs>
          <w:tab w:val="num" w:pos="0"/>
        </w:tabs>
        <w:ind w:left="0" w:firstLine="0"/>
      </w:pPr>
      <w:rPr>
        <w:rFonts w:ascii="OpenSymbol" w:eastAsia="OpenSymbol" w:hAnsi="OpenSymbol" w:cs="OpenSymbol" w:hint="default"/>
      </w:rPr>
    </w:lvl>
    <w:lvl w:ilvl="7">
      <w:numFmt w:val="bullet"/>
      <w:lvlText w:val="–"/>
      <w:lvlJc w:val="left"/>
      <w:pPr>
        <w:tabs>
          <w:tab w:val="num" w:pos="0"/>
        </w:tabs>
        <w:ind w:left="0" w:firstLine="0"/>
      </w:pPr>
      <w:rPr>
        <w:rFonts w:ascii="OpenSymbol" w:eastAsia="OpenSymbol" w:hAnsi="OpenSymbol" w:cs="OpenSymbol" w:hint="default"/>
      </w:rPr>
    </w:lvl>
    <w:lvl w:ilvl="8">
      <w:numFmt w:val="bullet"/>
      <w:lvlText w:val="–"/>
      <w:lvlJc w:val="left"/>
      <w:pPr>
        <w:tabs>
          <w:tab w:val="num" w:pos="0"/>
        </w:tabs>
        <w:ind w:left="0" w:firstLine="0"/>
      </w:pPr>
      <w:rPr>
        <w:rFonts w:ascii="OpenSymbol" w:eastAsia="OpenSymbol" w:hAnsi="OpenSymbol" w:cs="OpenSymbol" w:hint="default"/>
      </w:rPr>
    </w:lvl>
  </w:abstractNum>
  <w:abstractNum w:abstractNumId="35">
    <w:nsid w:val="670906CB"/>
    <w:multiLevelType w:val="multilevel"/>
    <w:tmpl w:val="1B80571C"/>
    <w:lvl w:ilvl="0">
      <w:start w:val="1"/>
      <w:numFmt w:val="bullet"/>
      <w:lvlText w:val="–"/>
      <w:lvlJc w:val="left"/>
      <w:pPr>
        <w:tabs>
          <w:tab w:val="num" w:pos="709"/>
        </w:tabs>
        <w:ind w:left="709" w:firstLine="709"/>
      </w:pPr>
      <w:rPr>
        <w:rFonts w:ascii="Lucida Sans" w:hAnsi="Lucida Sans" w:cs="Lucida San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6">
    <w:nsid w:val="6C0832B9"/>
    <w:multiLevelType w:val="multilevel"/>
    <w:tmpl w:val="08A26A30"/>
    <w:lvl w:ilvl="0">
      <w:start w:val="1"/>
      <w:numFmt w:val="bullet"/>
      <w:lvlText w:val="–"/>
      <w:lvlJc w:val="left"/>
      <w:pPr>
        <w:tabs>
          <w:tab w:val="num" w:pos="709"/>
        </w:tabs>
        <w:ind w:left="709" w:firstLine="709"/>
      </w:pPr>
      <w:rPr>
        <w:rFonts w:ascii="Lucida Sans" w:hAnsi="Lucida Sans" w:cs="Lucida San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7">
    <w:nsid w:val="70BA648B"/>
    <w:multiLevelType w:val="multilevel"/>
    <w:tmpl w:val="D1844DA4"/>
    <w:lvl w:ilvl="0">
      <w:start w:val="1"/>
      <w:numFmt w:val="decimal"/>
      <w:suff w:val="space"/>
      <w:lvlText w:val="%1"/>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1145"/>
        </w:tabs>
        <w:ind w:left="1865" w:hanging="720"/>
      </w:pPr>
      <w:rPr>
        <w:rFonts w:hint="default"/>
      </w:rPr>
    </w:lvl>
    <w:lvl w:ilvl="3">
      <w:start w:val="1"/>
      <w:numFmt w:val="decimal"/>
      <w:lvlText w:val="%1.%2.%3.%4"/>
      <w:lvlJc w:val="left"/>
      <w:pPr>
        <w:tabs>
          <w:tab w:val="num" w:pos="1145"/>
        </w:tabs>
        <w:ind w:left="2009" w:hanging="864"/>
      </w:pPr>
      <w:rPr>
        <w:rFonts w:hint="default"/>
      </w:rPr>
    </w:lvl>
    <w:lvl w:ilvl="4">
      <w:start w:val="1"/>
      <w:numFmt w:val="decimal"/>
      <w:lvlText w:val="%1.%2.%3.%4.%5"/>
      <w:lvlJc w:val="left"/>
      <w:pPr>
        <w:tabs>
          <w:tab w:val="num" w:pos="1145"/>
        </w:tabs>
        <w:ind w:left="2153" w:hanging="1008"/>
      </w:pPr>
      <w:rPr>
        <w:rFonts w:hint="default"/>
      </w:rPr>
    </w:lvl>
    <w:lvl w:ilvl="5">
      <w:start w:val="1"/>
      <w:numFmt w:val="decimal"/>
      <w:lvlText w:val="%1.%2.%3.%4.%5.%6"/>
      <w:lvlJc w:val="left"/>
      <w:pPr>
        <w:tabs>
          <w:tab w:val="num" w:pos="1145"/>
        </w:tabs>
        <w:ind w:left="2297" w:hanging="1152"/>
      </w:pPr>
      <w:rPr>
        <w:rFonts w:hint="default"/>
      </w:rPr>
    </w:lvl>
    <w:lvl w:ilvl="6">
      <w:start w:val="1"/>
      <w:numFmt w:val="decimal"/>
      <w:lvlText w:val="%1.%2.%3.%4.%5.%6.%7"/>
      <w:lvlJc w:val="left"/>
      <w:pPr>
        <w:tabs>
          <w:tab w:val="num" w:pos="1145"/>
        </w:tabs>
        <w:ind w:left="2441" w:hanging="1296"/>
      </w:pPr>
      <w:rPr>
        <w:rFonts w:hint="default"/>
      </w:rPr>
    </w:lvl>
    <w:lvl w:ilvl="7">
      <w:start w:val="1"/>
      <w:numFmt w:val="decimal"/>
      <w:lvlText w:val="%1.%2.%3.%4.%5.%6.%7.%8"/>
      <w:lvlJc w:val="left"/>
      <w:pPr>
        <w:tabs>
          <w:tab w:val="num" w:pos="1145"/>
        </w:tabs>
        <w:ind w:left="2585" w:hanging="1440"/>
      </w:pPr>
      <w:rPr>
        <w:rFonts w:hint="default"/>
      </w:rPr>
    </w:lvl>
    <w:lvl w:ilvl="8">
      <w:start w:val="1"/>
      <w:numFmt w:val="decimal"/>
      <w:lvlText w:val="%1.%2.%3.%4.%5.%6.%7.%8.%9"/>
      <w:lvlJc w:val="left"/>
      <w:pPr>
        <w:tabs>
          <w:tab w:val="num" w:pos="1145"/>
        </w:tabs>
        <w:ind w:left="2729" w:hanging="1584"/>
      </w:pPr>
      <w:rPr>
        <w:rFonts w:hint="default"/>
      </w:rPr>
    </w:lvl>
  </w:abstractNum>
  <w:abstractNum w:abstractNumId="38">
    <w:nsid w:val="73E90139"/>
    <w:multiLevelType w:val="hybridMultilevel"/>
    <w:tmpl w:val="B7E43B84"/>
    <w:lvl w:ilvl="0" w:tplc="968E4078">
      <w:start w:val="1"/>
      <w:numFmt w:val="bullet"/>
      <w:suff w:val="space"/>
      <w:lvlText w:val="-"/>
      <w:lvlJc w:val="left"/>
      <w:pPr>
        <w:ind w:left="0"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0F2955"/>
    <w:multiLevelType w:val="multilevel"/>
    <w:tmpl w:val="8CB45E66"/>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A2A75A0"/>
    <w:multiLevelType w:val="hybridMultilevel"/>
    <w:tmpl w:val="B5283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A03C1F"/>
    <w:multiLevelType w:val="hybridMultilevel"/>
    <w:tmpl w:val="17F46C64"/>
    <w:lvl w:ilvl="0" w:tplc="FFE82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903548"/>
    <w:multiLevelType w:val="multilevel"/>
    <w:tmpl w:val="8C7CE8B6"/>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0"/>
  </w:num>
  <w:num w:numId="3">
    <w:abstractNumId w:val="9"/>
  </w:num>
  <w:num w:numId="4">
    <w:abstractNumId w:val="15"/>
  </w:num>
  <w:num w:numId="5">
    <w:abstractNumId w:val="0"/>
  </w:num>
  <w:num w:numId="6">
    <w:abstractNumId w:val="1"/>
  </w:num>
  <w:num w:numId="7">
    <w:abstractNumId w:val="2"/>
  </w:num>
  <w:num w:numId="8">
    <w:abstractNumId w:val="23"/>
  </w:num>
  <w:num w:numId="9">
    <w:abstractNumId w:val="12"/>
  </w:num>
  <w:num w:numId="10">
    <w:abstractNumId w:val="25"/>
  </w:num>
  <w:num w:numId="11">
    <w:abstractNumId w:val="39"/>
  </w:num>
  <w:num w:numId="12">
    <w:abstractNumId w:val="32"/>
  </w:num>
  <w:num w:numId="13">
    <w:abstractNumId w:val="17"/>
  </w:num>
  <w:num w:numId="14">
    <w:abstractNumId w:val="36"/>
  </w:num>
  <w:num w:numId="15">
    <w:abstractNumId w:val="19"/>
  </w:num>
  <w:num w:numId="16">
    <w:abstractNumId w:val="7"/>
  </w:num>
  <w:num w:numId="17">
    <w:abstractNumId w:val="34"/>
  </w:num>
  <w:num w:numId="18">
    <w:abstractNumId w:val="11"/>
  </w:num>
  <w:num w:numId="19">
    <w:abstractNumId w:val="6"/>
  </w:num>
  <w:num w:numId="20">
    <w:abstractNumId w:val="21"/>
  </w:num>
  <w:num w:numId="21">
    <w:abstractNumId w:val="14"/>
  </w:num>
  <w:num w:numId="22">
    <w:abstractNumId w:val="42"/>
  </w:num>
  <w:num w:numId="23">
    <w:abstractNumId w:val="13"/>
  </w:num>
  <w:num w:numId="24">
    <w:abstractNumId w:val="35"/>
  </w:num>
  <w:num w:numId="25">
    <w:abstractNumId w:val="27"/>
  </w:num>
  <w:num w:numId="26">
    <w:abstractNumId w:val="26"/>
  </w:num>
  <w:num w:numId="27">
    <w:abstractNumId w:val="22"/>
  </w:num>
  <w:num w:numId="28">
    <w:abstractNumId w:val="30"/>
  </w:num>
  <w:num w:numId="29">
    <w:abstractNumId w:val="31"/>
  </w:num>
  <w:num w:numId="30">
    <w:abstractNumId w:val="41"/>
  </w:num>
  <w:num w:numId="31">
    <w:abstractNumId w:val="8"/>
  </w:num>
  <w:num w:numId="32">
    <w:abstractNumId w:val="28"/>
  </w:num>
  <w:num w:numId="33">
    <w:abstractNumId w:val="10"/>
  </w:num>
  <w:num w:numId="34">
    <w:abstractNumId w:val="37"/>
  </w:num>
  <w:num w:numId="35">
    <w:abstractNumId w:val="5"/>
  </w:num>
  <w:num w:numId="36">
    <w:abstractNumId w:val="18"/>
  </w:num>
  <w:num w:numId="37">
    <w:abstractNumId w:val="38"/>
  </w:num>
  <w:num w:numId="38">
    <w:abstractNumId w:val="29"/>
  </w:num>
  <w:num w:numId="39">
    <w:abstractNumId w:val="16"/>
  </w:num>
  <w:num w:numId="40">
    <w:abstractNumId w:val="24"/>
  </w:num>
  <w:num w:numId="41">
    <w:abstractNumId w:val="3"/>
  </w:num>
  <w:num w:numId="42">
    <w:abstractNumId w:val="4"/>
  </w:num>
  <w:num w:numId="43">
    <w:abstractNumId w:val="3"/>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AA215C"/>
    <w:rsid w:val="000313D4"/>
    <w:rsid w:val="00066620"/>
    <w:rsid w:val="0009454B"/>
    <w:rsid w:val="000D1D8F"/>
    <w:rsid w:val="000D48DC"/>
    <w:rsid w:val="0010281B"/>
    <w:rsid w:val="001051BE"/>
    <w:rsid w:val="001168B2"/>
    <w:rsid w:val="001201C3"/>
    <w:rsid w:val="00121C3C"/>
    <w:rsid w:val="001407E0"/>
    <w:rsid w:val="001458E7"/>
    <w:rsid w:val="00153401"/>
    <w:rsid w:val="001556C2"/>
    <w:rsid w:val="00157C3B"/>
    <w:rsid w:val="00160758"/>
    <w:rsid w:val="001824B6"/>
    <w:rsid w:val="00186FE4"/>
    <w:rsid w:val="001C0DD5"/>
    <w:rsid w:val="001E00F2"/>
    <w:rsid w:val="001E429E"/>
    <w:rsid w:val="001F5190"/>
    <w:rsid w:val="00201198"/>
    <w:rsid w:val="002014B4"/>
    <w:rsid w:val="0021123D"/>
    <w:rsid w:val="00235B18"/>
    <w:rsid w:val="00241CB9"/>
    <w:rsid w:val="002752E6"/>
    <w:rsid w:val="002A2716"/>
    <w:rsid w:val="002A4F66"/>
    <w:rsid w:val="002A75B8"/>
    <w:rsid w:val="002B28CF"/>
    <w:rsid w:val="002B335A"/>
    <w:rsid w:val="002B61EF"/>
    <w:rsid w:val="002B7C5F"/>
    <w:rsid w:val="002C4A1B"/>
    <w:rsid w:val="002E1751"/>
    <w:rsid w:val="002E4CAA"/>
    <w:rsid w:val="002F0AFC"/>
    <w:rsid w:val="003052CD"/>
    <w:rsid w:val="00312822"/>
    <w:rsid w:val="00325D61"/>
    <w:rsid w:val="00327239"/>
    <w:rsid w:val="00330374"/>
    <w:rsid w:val="00330FED"/>
    <w:rsid w:val="003314C9"/>
    <w:rsid w:val="003335EE"/>
    <w:rsid w:val="00357376"/>
    <w:rsid w:val="00357654"/>
    <w:rsid w:val="00372F16"/>
    <w:rsid w:val="00374F6D"/>
    <w:rsid w:val="003839FC"/>
    <w:rsid w:val="003A0565"/>
    <w:rsid w:val="003A4B64"/>
    <w:rsid w:val="003A5927"/>
    <w:rsid w:val="003D5D02"/>
    <w:rsid w:val="003D70CA"/>
    <w:rsid w:val="003E035D"/>
    <w:rsid w:val="003E4B21"/>
    <w:rsid w:val="003F66E6"/>
    <w:rsid w:val="00401E3F"/>
    <w:rsid w:val="00417C79"/>
    <w:rsid w:val="00435498"/>
    <w:rsid w:val="00472774"/>
    <w:rsid w:val="004748C1"/>
    <w:rsid w:val="00475E0D"/>
    <w:rsid w:val="00491616"/>
    <w:rsid w:val="004A557B"/>
    <w:rsid w:val="004A5669"/>
    <w:rsid w:val="004B4412"/>
    <w:rsid w:val="004C3CEE"/>
    <w:rsid w:val="004C4CE5"/>
    <w:rsid w:val="004C4FD6"/>
    <w:rsid w:val="004D552E"/>
    <w:rsid w:val="004E7968"/>
    <w:rsid w:val="00505DA2"/>
    <w:rsid w:val="00513001"/>
    <w:rsid w:val="005201EF"/>
    <w:rsid w:val="00522CC8"/>
    <w:rsid w:val="00527E22"/>
    <w:rsid w:val="005300AD"/>
    <w:rsid w:val="005338D9"/>
    <w:rsid w:val="00537F0D"/>
    <w:rsid w:val="005442F0"/>
    <w:rsid w:val="00551171"/>
    <w:rsid w:val="00557437"/>
    <w:rsid w:val="00570AA8"/>
    <w:rsid w:val="005749B6"/>
    <w:rsid w:val="00593B35"/>
    <w:rsid w:val="005B40CA"/>
    <w:rsid w:val="005C173D"/>
    <w:rsid w:val="005C775D"/>
    <w:rsid w:val="005E336B"/>
    <w:rsid w:val="00611984"/>
    <w:rsid w:val="006128DE"/>
    <w:rsid w:val="00614875"/>
    <w:rsid w:val="00621ECB"/>
    <w:rsid w:val="00635886"/>
    <w:rsid w:val="00655957"/>
    <w:rsid w:val="00657048"/>
    <w:rsid w:val="00664AC5"/>
    <w:rsid w:val="00674F0A"/>
    <w:rsid w:val="00682A92"/>
    <w:rsid w:val="006A5721"/>
    <w:rsid w:val="006A79B4"/>
    <w:rsid w:val="006C4C28"/>
    <w:rsid w:val="006C63E7"/>
    <w:rsid w:val="006E37E2"/>
    <w:rsid w:val="006F28E1"/>
    <w:rsid w:val="006F5409"/>
    <w:rsid w:val="00706E26"/>
    <w:rsid w:val="00743640"/>
    <w:rsid w:val="00777EA1"/>
    <w:rsid w:val="00794721"/>
    <w:rsid w:val="007A5102"/>
    <w:rsid w:val="007B6150"/>
    <w:rsid w:val="007B61EE"/>
    <w:rsid w:val="007E2C5D"/>
    <w:rsid w:val="007F367F"/>
    <w:rsid w:val="007F6FAD"/>
    <w:rsid w:val="00804A24"/>
    <w:rsid w:val="00826F8C"/>
    <w:rsid w:val="00834D86"/>
    <w:rsid w:val="0084308E"/>
    <w:rsid w:val="00864348"/>
    <w:rsid w:val="008821C2"/>
    <w:rsid w:val="00882DF8"/>
    <w:rsid w:val="0088566F"/>
    <w:rsid w:val="008B0E8A"/>
    <w:rsid w:val="008B2A1E"/>
    <w:rsid w:val="008C50BB"/>
    <w:rsid w:val="008E19E1"/>
    <w:rsid w:val="008F02AC"/>
    <w:rsid w:val="008F509E"/>
    <w:rsid w:val="008F747A"/>
    <w:rsid w:val="009441A2"/>
    <w:rsid w:val="00952485"/>
    <w:rsid w:val="0095414D"/>
    <w:rsid w:val="0098465F"/>
    <w:rsid w:val="009C4E27"/>
    <w:rsid w:val="009E198E"/>
    <w:rsid w:val="009E7566"/>
    <w:rsid w:val="009F5412"/>
    <w:rsid w:val="00A0191E"/>
    <w:rsid w:val="00A05179"/>
    <w:rsid w:val="00A103F7"/>
    <w:rsid w:val="00A23547"/>
    <w:rsid w:val="00A34A34"/>
    <w:rsid w:val="00A34BBF"/>
    <w:rsid w:val="00A429FC"/>
    <w:rsid w:val="00A46A9A"/>
    <w:rsid w:val="00A53DEA"/>
    <w:rsid w:val="00A55718"/>
    <w:rsid w:val="00A672DF"/>
    <w:rsid w:val="00A85850"/>
    <w:rsid w:val="00A86E57"/>
    <w:rsid w:val="00A96108"/>
    <w:rsid w:val="00AA1FC6"/>
    <w:rsid w:val="00AA215C"/>
    <w:rsid w:val="00AA5686"/>
    <w:rsid w:val="00AB7B07"/>
    <w:rsid w:val="00AB7E34"/>
    <w:rsid w:val="00AE1231"/>
    <w:rsid w:val="00AF6F3F"/>
    <w:rsid w:val="00B2227B"/>
    <w:rsid w:val="00B23667"/>
    <w:rsid w:val="00B249CB"/>
    <w:rsid w:val="00B30117"/>
    <w:rsid w:val="00B60F11"/>
    <w:rsid w:val="00B63F96"/>
    <w:rsid w:val="00B72A50"/>
    <w:rsid w:val="00B77E87"/>
    <w:rsid w:val="00B82C3D"/>
    <w:rsid w:val="00BA4522"/>
    <w:rsid w:val="00BD7CAF"/>
    <w:rsid w:val="00BF54F4"/>
    <w:rsid w:val="00C017AB"/>
    <w:rsid w:val="00C036AD"/>
    <w:rsid w:val="00C30370"/>
    <w:rsid w:val="00C44897"/>
    <w:rsid w:val="00C50FBD"/>
    <w:rsid w:val="00C512C4"/>
    <w:rsid w:val="00C51792"/>
    <w:rsid w:val="00C637B2"/>
    <w:rsid w:val="00C65ABF"/>
    <w:rsid w:val="00C72247"/>
    <w:rsid w:val="00C76BC2"/>
    <w:rsid w:val="00C82270"/>
    <w:rsid w:val="00C875D5"/>
    <w:rsid w:val="00CA7C1C"/>
    <w:rsid w:val="00CD26C1"/>
    <w:rsid w:val="00CD56FF"/>
    <w:rsid w:val="00CE3613"/>
    <w:rsid w:val="00D0711E"/>
    <w:rsid w:val="00D11832"/>
    <w:rsid w:val="00D21F0F"/>
    <w:rsid w:val="00D23540"/>
    <w:rsid w:val="00D44E90"/>
    <w:rsid w:val="00D46139"/>
    <w:rsid w:val="00D60894"/>
    <w:rsid w:val="00D74434"/>
    <w:rsid w:val="00D85909"/>
    <w:rsid w:val="00D90824"/>
    <w:rsid w:val="00D92999"/>
    <w:rsid w:val="00D96A06"/>
    <w:rsid w:val="00DA1713"/>
    <w:rsid w:val="00DB3EFF"/>
    <w:rsid w:val="00DB65A9"/>
    <w:rsid w:val="00DD5775"/>
    <w:rsid w:val="00DE27D5"/>
    <w:rsid w:val="00DE5F04"/>
    <w:rsid w:val="00DF0223"/>
    <w:rsid w:val="00E0337E"/>
    <w:rsid w:val="00E045AE"/>
    <w:rsid w:val="00E05B83"/>
    <w:rsid w:val="00E05E51"/>
    <w:rsid w:val="00E13FE2"/>
    <w:rsid w:val="00E14ECE"/>
    <w:rsid w:val="00E232D2"/>
    <w:rsid w:val="00E30BF5"/>
    <w:rsid w:val="00E3123D"/>
    <w:rsid w:val="00E3434F"/>
    <w:rsid w:val="00E345FD"/>
    <w:rsid w:val="00E74806"/>
    <w:rsid w:val="00E750B3"/>
    <w:rsid w:val="00E77571"/>
    <w:rsid w:val="00E86C8E"/>
    <w:rsid w:val="00E87238"/>
    <w:rsid w:val="00E9327C"/>
    <w:rsid w:val="00EE3C47"/>
    <w:rsid w:val="00F02F39"/>
    <w:rsid w:val="00F16D9C"/>
    <w:rsid w:val="00F1797F"/>
    <w:rsid w:val="00F617CC"/>
    <w:rsid w:val="00F6433F"/>
    <w:rsid w:val="00F72EA0"/>
    <w:rsid w:val="00F746FF"/>
    <w:rsid w:val="00F81600"/>
    <w:rsid w:val="00F841C1"/>
    <w:rsid w:val="00F90EA2"/>
    <w:rsid w:val="00FB65C6"/>
    <w:rsid w:val="00FD0382"/>
    <w:rsid w:val="00FD65C1"/>
    <w:rsid w:val="00FD7B72"/>
    <w:rsid w:val="00FE2EB9"/>
    <w:rsid w:val="00FE31D5"/>
    <w:rsid w:val="00FE5076"/>
    <w:rsid w:val="00FF3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E0"/>
    <w:rPr>
      <w:sz w:val="24"/>
      <w:szCs w:val="24"/>
    </w:rPr>
  </w:style>
  <w:style w:type="paragraph" w:styleId="1">
    <w:name w:val="heading 1"/>
    <w:basedOn w:val="a"/>
    <w:next w:val="a"/>
    <w:link w:val="10"/>
    <w:uiPriority w:val="99"/>
    <w:qFormat/>
    <w:rsid w:val="00B77E8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1"/>
    <w:next w:val="a"/>
    <w:link w:val="20"/>
    <w:uiPriority w:val="99"/>
    <w:qFormat/>
    <w:rsid w:val="004A5669"/>
    <w:pPr>
      <w:outlineLvl w:val="1"/>
    </w:pPr>
  </w:style>
  <w:style w:type="paragraph" w:styleId="3">
    <w:name w:val="heading 3"/>
    <w:basedOn w:val="2"/>
    <w:next w:val="a"/>
    <w:link w:val="30"/>
    <w:uiPriority w:val="99"/>
    <w:qFormat/>
    <w:rsid w:val="004A5669"/>
    <w:pPr>
      <w:outlineLvl w:val="2"/>
    </w:pPr>
  </w:style>
  <w:style w:type="paragraph" w:styleId="4">
    <w:name w:val="heading 4"/>
    <w:basedOn w:val="3"/>
    <w:next w:val="a"/>
    <w:link w:val="40"/>
    <w:uiPriority w:val="99"/>
    <w:qFormat/>
    <w:rsid w:val="004A5669"/>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77E87"/>
    <w:rPr>
      <w:rFonts w:ascii="Arial" w:eastAsia="Times New Roman" w:hAnsi="Arial" w:cs="Arial"/>
      <w:b/>
      <w:bCs/>
      <w:color w:val="000080"/>
    </w:rPr>
  </w:style>
  <w:style w:type="character" w:customStyle="1" w:styleId="20">
    <w:name w:val="Заголовок 2 Знак"/>
    <w:link w:val="2"/>
    <w:uiPriority w:val="99"/>
    <w:rsid w:val="004A5669"/>
    <w:rPr>
      <w:rFonts w:ascii="Arial" w:eastAsia="Times New Roman" w:hAnsi="Arial" w:cs="Arial"/>
      <w:b/>
      <w:bCs/>
      <w:color w:val="000080"/>
    </w:rPr>
  </w:style>
  <w:style w:type="character" w:customStyle="1" w:styleId="30">
    <w:name w:val="Заголовок 3 Знак"/>
    <w:link w:val="3"/>
    <w:uiPriority w:val="99"/>
    <w:rsid w:val="004A5669"/>
    <w:rPr>
      <w:rFonts w:ascii="Arial" w:eastAsia="Times New Roman" w:hAnsi="Arial" w:cs="Arial"/>
      <w:b/>
      <w:bCs/>
      <w:color w:val="000080"/>
    </w:rPr>
  </w:style>
  <w:style w:type="character" w:customStyle="1" w:styleId="40">
    <w:name w:val="Заголовок 4 Знак"/>
    <w:link w:val="4"/>
    <w:uiPriority w:val="99"/>
    <w:rsid w:val="004A5669"/>
    <w:rPr>
      <w:rFonts w:ascii="Arial" w:eastAsia="Times New Roman" w:hAnsi="Arial" w:cs="Arial"/>
      <w:b/>
      <w:bCs/>
      <w:color w:val="000080"/>
    </w:rPr>
  </w:style>
  <w:style w:type="paragraph" w:styleId="a3">
    <w:name w:val="No Spacing"/>
    <w:link w:val="a4"/>
    <w:uiPriority w:val="99"/>
    <w:qFormat/>
    <w:rsid w:val="00621ECB"/>
    <w:rPr>
      <w:sz w:val="24"/>
      <w:szCs w:val="24"/>
    </w:rPr>
  </w:style>
  <w:style w:type="character" w:customStyle="1" w:styleId="a5">
    <w:name w:val="Цветовое выделение"/>
    <w:uiPriority w:val="99"/>
    <w:rsid w:val="004A5669"/>
    <w:rPr>
      <w:b/>
      <w:color w:val="000080"/>
      <w:sz w:val="20"/>
    </w:rPr>
  </w:style>
  <w:style w:type="character" w:customStyle="1" w:styleId="a6">
    <w:name w:val="Гипертекстовая ссылка"/>
    <w:uiPriority w:val="99"/>
    <w:rsid w:val="004A5669"/>
    <w:rPr>
      <w:rFonts w:cs="Times New Roman"/>
      <w:b/>
      <w:color w:val="008000"/>
      <w:sz w:val="20"/>
      <w:szCs w:val="20"/>
      <w:u w:val="single"/>
    </w:rPr>
  </w:style>
  <w:style w:type="paragraph" w:customStyle="1" w:styleId="a7">
    <w:name w:val="Основное меню"/>
    <w:basedOn w:val="a"/>
    <w:next w:val="a"/>
    <w:uiPriority w:val="99"/>
    <w:rsid w:val="004A5669"/>
    <w:pPr>
      <w:widowControl w:val="0"/>
      <w:autoSpaceDE w:val="0"/>
      <w:autoSpaceDN w:val="0"/>
      <w:adjustRightInd w:val="0"/>
      <w:ind w:firstLine="720"/>
      <w:jc w:val="both"/>
    </w:pPr>
    <w:rPr>
      <w:rFonts w:ascii="Verdana" w:hAnsi="Verdana" w:cs="Verdana"/>
      <w:sz w:val="22"/>
      <w:szCs w:val="22"/>
    </w:rPr>
  </w:style>
  <w:style w:type="paragraph" w:customStyle="1" w:styleId="a8">
    <w:name w:val="Заголовок"/>
    <w:basedOn w:val="a7"/>
    <w:next w:val="a"/>
    <w:rsid w:val="004A5669"/>
    <w:rPr>
      <w:b/>
      <w:bCs/>
      <w:color w:val="C0C0C0"/>
    </w:rPr>
  </w:style>
  <w:style w:type="paragraph" w:customStyle="1" w:styleId="a9">
    <w:name w:val="Заголовок статьи"/>
    <w:basedOn w:val="a"/>
    <w:next w:val="a"/>
    <w:uiPriority w:val="99"/>
    <w:rsid w:val="004A5669"/>
    <w:pPr>
      <w:widowControl w:val="0"/>
      <w:autoSpaceDE w:val="0"/>
      <w:autoSpaceDN w:val="0"/>
      <w:adjustRightInd w:val="0"/>
      <w:ind w:left="1612" w:hanging="892"/>
      <w:jc w:val="both"/>
    </w:pPr>
    <w:rPr>
      <w:rFonts w:ascii="Arial" w:hAnsi="Arial" w:cs="Arial"/>
      <w:sz w:val="20"/>
      <w:szCs w:val="20"/>
    </w:rPr>
  </w:style>
  <w:style w:type="paragraph" w:customStyle="1" w:styleId="aa">
    <w:name w:val="Интерактивный заголовок"/>
    <w:basedOn w:val="a8"/>
    <w:next w:val="a"/>
    <w:uiPriority w:val="99"/>
    <w:rsid w:val="004A5669"/>
    <w:rPr>
      <w:u w:val="single"/>
    </w:rPr>
  </w:style>
  <w:style w:type="paragraph" w:customStyle="1" w:styleId="ab">
    <w:name w:val="Интерфейс"/>
    <w:basedOn w:val="a"/>
    <w:next w:val="a"/>
    <w:uiPriority w:val="99"/>
    <w:rsid w:val="004A5669"/>
    <w:pPr>
      <w:widowControl w:val="0"/>
      <w:autoSpaceDE w:val="0"/>
      <w:autoSpaceDN w:val="0"/>
      <w:adjustRightInd w:val="0"/>
      <w:ind w:firstLine="720"/>
      <w:jc w:val="both"/>
    </w:pPr>
    <w:rPr>
      <w:rFonts w:ascii="Arial" w:hAnsi="Arial" w:cs="Arial"/>
      <w:color w:val="F0F0F0"/>
      <w:sz w:val="20"/>
      <w:szCs w:val="20"/>
    </w:rPr>
  </w:style>
  <w:style w:type="paragraph" w:customStyle="1" w:styleId="ac">
    <w:name w:val="Комментарий"/>
    <w:basedOn w:val="a"/>
    <w:next w:val="a"/>
    <w:uiPriority w:val="99"/>
    <w:rsid w:val="004A5669"/>
    <w:pPr>
      <w:widowControl w:val="0"/>
      <w:autoSpaceDE w:val="0"/>
      <w:autoSpaceDN w:val="0"/>
      <w:adjustRightInd w:val="0"/>
      <w:ind w:left="170"/>
      <w:jc w:val="both"/>
    </w:pPr>
    <w:rPr>
      <w:rFonts w:ascii="Arial" w:hAnsi="Arial" w:cs="Arial"/>
      <w:i/>
      <w:iCs/>
      <w:color w:val="800080"/>
      <w:sz w:val="20"/>
      <w:szCs w:val="20"/>
    </w:rPr>
  </w:style>
  <w:style w:type="paragraph" w:customStyle="1" w:styleId="ad">
    <w:name w:val="Информация о версии"/>
    <w:basedOn w:val="ac"/>
    <w:next w:val="a"/>
    <w:uiPriority w:val="99"/>
    <w:rsid w:val="004A5669"/>
    <w:rPr>
      <w:color w:val="000080"/>
    </w:rPr>
  </w:style>
  <w:style w:type="paragraph" w:customStyle="1" w:styleId="ae">
    <w:name w:val="Текст (лев. подпись)"/>
    <w:basedOn w:val="a"/>
    <w:next w:val="a"/>
    <w:uiPriority w:val="99"/>
    <w:rsid w:val="004A5669"/>
    <w:pPr>
      <w:widowControl w:val="0"/>
      <w:autoSpaceDE w:val="0"/>
      <w:autoSpaceDN w:val="0"/>
      <w:adjustRightInd w:val="0"/>
    </w:pPr>
    <w:rPr>
      <w:rFonts w:ascii="Arial" w:hAnsi="Arial" w:cs="Arial"/>
      <w:sz w:val="20"/>
      <w:szCs w:val="20"/>
    </w:rPr>
  </w:style>
  <w:style w:type="paragraph" w:customStyle="1" w:styleId="af">
    <w:name w:val="Колонтитул (левый)"/>
    <w:basedOn w:val="ae"/>
    <w:next w:val="a"/>
    <w:uiPriority w:val="99"/>
    <w:rsid w:val="004A5669"/>
    <w:rPr>
      <w:sz w:val="14"/>
      <w:szCs w:val="14"/>
    </w:rPr>
  </w:style>
  <w:style w:type="paragraph" w:customStyle="1" w:styleId="af0">
    <w:name w:val="Текст (прав. подпись)"/>
    <w:basedOn w:val="a"/>
    <w:next w:val="a"/>
    <w:uiPriority w:val="99"/>
    <w:rsid w:val="004A5669"/>
    <w:pPr>
      <w:widowControl w:val="0"/>
      <w:autoSpaceDE w:val="0"/>
      <w:autoSpaceDN w:val="0"/>
      <w:adjustRightInd w:val="0"/>
      <w:jc w:val="right"/>
    </w:pPr>
    <w:rPr>
      <w:rFonts w:ascii="Arial" w:hAnsi="Arial" w:cs="Arial"/>
      <w:sz w:val="20"/>
      <w:szCs w:val="20"/>
    </w:rPr>
  </w:style>
  <w:style w:type="paragraph" w:customStyle="1" w:styleId="af1">
    <w:name w:val="Колонтитул (правый)"/>
    <w:basedOn w:val="af0"/>
    <w:next w:val="a"/>
    <w:uiPriority w:val="99"/>
    <w:rsid w:val="004A5669"/>
    <w:rPr>
      <w:sz w:val="14"/>
      <w:szCs w:val="14"/>
    </w:rPr>
  </w:style>
  <w:style w:type="paragraph" w:customStyle="1" w:styleId="af2">
    <w:name w:val="Комментарий пользователя"/>
    <w:basedOn w:val="ac"/>
    <w:next w:val="a"/>
    <w:uiPriority w:val="99"/>
    <w:rsid w:val="004A5669"/>
    <w:pPr>
      <w:jc w:val="left"/>
    </w:pPr>
    <w:rPr>
      <w:color w:val="000080"/>
    </w:rPr>
  </w:style>
  <w:style w:type="paragraph" w:customStyle="1" w:styleId="af3">
    <w:name w:val="Моноширинный"/>
    <w:basedOn w:val="a"/>
    <w:next w:val="a"/>
    <w:uiPriority w:val="99"/>
    <w:rsid w:val="004A5669"/>
    <w:pPr>
      <w:widowControl w:val="0"/>
      <w:autoSpaceDE w:val="0"/>
      <w:autoSpaceDN w:val="0"/>
      <w:adjustRightInd w:val="0"/>
      <w:jc w:val="both"/>
    </w:pPr>
    <w:rPr>
      <w:rFonts w:ascii="Courier New" w:hAnsi="Courier New" w:cs="Courier New"/>
      <w:sz w:val="20"/>
      <w:szCs w:val="20"/>
    </w:rPr>
  </w:style>
  <w:style w:type="character" w:customStyle="1" w:styleId="af4">
    <w:name w:val="Найденные слова"/>
    <w:uiPriority w:val="99"/>
    <w:rsid w:val="004A5669"/>
    <w:rPr>
      <w:rFonts w:cs="Times New Roman"/>
      <w:b/>
      <w:bCs/>
      <w:color w:val="000080"/>
      <w:sz w:val="20"/>
      <w:szCs w:val="20"/>
    </w:rPr>
  </w:style>
  <w:style w:type="character" w:customStyle="1" w:styleId="af5">
    <w:name w:val="Не вступил в силу"/>
    <w:uiPriority w:val="99"/>
    <w:rsid w:val="004A5669"/>
    <w:rPr>
      <w:rFonts w:cs="Times New Roman"/>
      <w:b/>
      <w:color w:val="008080"/>
      <w:sz w:val="20"/>
      <w:szCs w:val="20"/>
    </w:rPr>
  </w:style>
  <w:style w:type="paragraph" w:customStyle="1" w:styleId="af6">
    <w:name w:val="Нормальный (таблица)"/>
    <w:basedOn w:val="a"/>
    <w:next w:val="a"/>
    <w:uiPriority w:val="99"/>
    <w:rsid w:val="004A5669"/>
    <w:pPr>
      <w:widowControl w:val="0"/>
      <w:autoSpaceDE w:val="0"/>
      <w:autoSpaceDN w:val="0"/>
      <w:adjustRightInd w:val="0"/>
      <w:jc w:val="both"/>
    </w:pPr>
    <w:rPr>
      <w:rFonts w:ascii="Arial" w:hAnsi="Arial" w:cs="Arial"/>
      <w:sz w:val="20"/>
      <w:szCs w:val="20"/>
    </w:rPr>
  </w:style>
  <w:style w:type="paragraph" w:customStyle="1" w:styleId="af7">
    <w:name w:val="Объект"/>
    <w:basedOn w:val="a"/>
    <w:next w:val="a"/>
    <w:uiPriority w:val="99"/>
    <w:rsid w:val="004A5669"/>
    <w:pPr>
      <w:widowControl w:val="0"/>
      <w:autoSpaceDE w:val="0"/>
      <w:autoSpaceDN w:val="0"/>
      <w:adjustRightInd w:val="0"/>
      <w:ind w:firstLine="720"/>
      <w:jc w:val="both"/>
    </w:pPr>
    <w:rPr>
      <w:sz w:val="20"/>
      <w:szCs w:val="20"/>
    </w:rPr>
  </w:style>
  <w:style w:type="paragraph" w:customStyle="1" w:styleId="af8">
    <w:name w:val="Таблицы (моноширинный)"/>
    <w:basedOn w:val="a"/>
    <w:next w:val="a"/>
    <w:uiPriority w:val="99"/>
    <w:rsid w:val="004A5669"/>
    <w:pPr>
      <w:widowControl w:val="0"/>
      <w:autoSpaceDE w:val="0"/>
      <w:autoSpaceDN w:val="0"/>
      <w:adjustRightInd w:val="0"/>
      <w:jc w:val="both"/>
    </w:pPr>
    <w:rPr>
      <w:rFonts w:ascii="Courier New" w:hAnsi="Courier New" w:cs="Courier New"/>
      <w:sz w:val="20"/>
      <w:szCs w:val="20"/>
    </w:rPr>
  </w:style>
  <w:style w:type="paragraph" w:customStyle="1" w:styleId="af9">
    <w:name w:val="Оглавление"/>
    <w:basedOn w:val="af8"/>
    <w:next w:val="a"/>
    <w:uiPriority w:val="99"/>
    <w:rsid w:val="004A5669"/>
    <w:pPr>
      <w:ind w:left="140"/>
    </w:pPr>
  </w:style>
  <w:style w:type="character" w:customStyle="1" w:styleId="afa">
    <w:name w:val="Опечатки"/>
    <w:uiPriority w:val="99"/>
    <w:rsid w:val="004A5669"/>
    <w:rPr>
      <w:color w:val="FF0000"/>
      <w:sz w:val="20"/>
    </w:rPr>
  </w:style>
  <w:style w:type="paragraph" w:customStyle="1" w:styleId="afb">
    <w:name w:val="Переменная часть"/>
    <w:basedOn w:val="a7"/>
    <w:next w:val="a"/>
    <w:uiPriority w:val="99"/>
    <w:rsid w:val="004A5669"/>
    <w:rPr>
      <w:sz w:val="18"/>
      <w:szCs w:val="18"/>
    </w:rPr>
  </w:style>
  <w:style w:type="paragraph" w:customStyle="1" w:styleId="afc">
    <w:name w:val="Постоянная часть"/>
    <w:basedOn w:val="a7"/>
    <w:next w:val="a"/>
    <w:uiPriority w:val="99"/>
    <w:rsid w:val="004A5669"/>
    <w:rPr>
      <w:sz w:val="20"/>
      <w:szCs w:val="20"/>
    </w:rPr>
  </w:style>
  <w:style w:type="paragraph" w:customStyle="1" w:styleId="afd">
    <w:name w:val="Прижатый влево"/>
    <w:basedOn w:val="a"/>
    <w:next w:val="a"/>
    <w:uiPriority w:val="99"/>
    <w:rsid w:val="004A5669"/>
    <w:pPr>
      <w:widowControl w:val="0"/>
      <w:autoSpaceDE w:val="0"/>
      <w:autoSpaceDN w:val="0"/>
      <w:adjustRightInd w:val="0"/>
    </w:pPr>
    <w:rPr>
      <w:rFonts w:ascii="Arial" w:hAnsi="Arial" w:cs="Arial"/>
      <w:sz w:val="20"/>
      <w:szCs w:val="20"/>
    </w:rPr>
  </w:style>
  <w:style w:type="character" w:customStyle="1" w:styleId="afe">
    <w:name w:val="Продолжение ссылки"/>
    <w:basedOn w:val="a6"/>
    <w:uiPriority w:val="99"/>
    <w:rsid w:val="004A5669"/>
    <w:rPr>
      <w:rFonts w:cs="Times New Roman"/>
      <w:b/>
      <w:color w:val="008000"/>
      <w:sz w:val="20"/>
      <w:szCs w:val="20"/>
      <w:u w:val="single"/>
    </w:rPr>
  </w:style>
  <w:style w:type="paragraph" w:customStyle="1" w:styleId="aff">
    <w:name w:val="Словарная статья"/>
    <w:basedOn w:val="a"/>
    <w:next w:val="a"/>
    <w:uiPriority w:val="99"/>
    <w:rsid w:val="004A5669"/>
    <w:pPr>
      <w:widowControl w:val="0"/>
      <w:autoSpaceDE w:val="0"/>
      <w:autoSpaceDN w:val="0"/>
      <w:adjustRightInd w:val="0"/>
      <w:ind w:right="118"/>
      <w:jc w:val="both"/>
    </w:pPr>
    <w:rPr>
      <w:rFonts w:ascii="Arial" w:hAnsi="Arial" w:cs="Arial"/>
      <w:sz w:val="20"/>
      <w:szCs w:val="20"/>
    </w:rPr>
  </w:style>
  <w:style w:type="paragraph" w:customStyle="1" w:styleId="aff0">
    <w:name w:val="Текст (справка)"/>
    <w:basedOn w:val="a"/>
    <w:next w:val="a"/>
    <w:uiPriority w:val="99"/>
    <w:rsid w:val="004A5669"/>
    <w:pPr>
      <w:widowControl w:val="0"/>
      <w:autoSpaceDE w:val="0"/>
      <w:autoSpaceDN w:val="0"/>
      <w:adjustRightInd w:val="0"/>
      <w:ind w:left="170" w:right="170"/>
    </w:pPr>
    <w:rPr>
      <w:rFonts w:ascii="Arial" w:hAnsi="Arial" w:cs="Arial"/>
      <w:sz w:val="20"/>
      <w:szCs w:val="20"/>
    </w:rPr>
  </w:style>
  <w:style w:type="paragraph" w:customStyle="1" w:styleId="aff1">
    <w:name w:val="Текст в таблице"/>
    <w:basedOn w:val="af6"/>
    <w:next w:val="a"/>
    <w:uiPriority w:val="99"/>
    <w:rsid w:val="004A5669"/>
    <w:pPr>
      <w:ind w:firstLine="500"/>
    </w:pPr>
  </w:style>
  <w:style w:type="paragraph" w:customStyle="1" w:styleId="aff2">
    <w:name w:val="Технический комментарий"/>
    <w:basedOn w:val="a"/>
    <w:next w:val="a"/>
    <w:uiPriority w:val="99"/>
    <w:rsid w:val="004A5669"/>
    <w:pPr>
      <w:widowControl w:val="0"/>
      <w:autoSpaceDE w:val="0"/>
      <w:autoSpaceDN w:val="0"/>
      <w:adjustRightInd w:val="0"/>
    </w:pPr>
    <w:rPr>
      <w:rFonts w:ascii="Arial" w:hAnsi="Arial" w:cs="Arial"/>
      <w:sz w:val="20"/>
      <w:szCs w:val="20"/>
    </w:rPr>
  </w:style>
  <w:style w:type="character" w:customStyle="1" w:styleId="aff3">
    <w:name w:val="Утратил силу"/>
    <w:uiPriority w:val="99"/>
    <w:rsid w:val="004A5669"/>
    <w:rPr>
      <w:rFonts w:cs="Times New Roman"/>
      <w:b/>
      <w:strike/>
      <w:color w:val="808000"/>
      <w:sz w:val="20"/>
      <w:szCs w:val="20"/>
    </w:rPr>
  </w:style>
  <w:style w:type="table" w:styleId="aff4">
    <w:name w:val="Table Grid"/>
    <w:basedOn w:val="a1"/>
    <w:uiPriority w:val="59"/>
    <w:rsid w:val="00C036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alloon Text"/>
    <w:basedOn w:val="a"/>
    <w:link w:val="aff6"/>
    <w:uiPriority w:val="99"/>
    <w:semiHidden/>
    <w:unhideWhenUsed/>
    <w:rsid w:val="005442F0"/>
    <w:rPr>
      <w:rFonts w:ascii="Segoe UI" w:hAnsi="Segoe UI"/>
      <w:sz w:val="18"/>
      <w:szCs w:val="18"/>
    </w:rPr>
  </w:style>
  <w:style w:type="character" w:customStyle="1" w:styleId="aff6">
    <w:name w:val="Текст выноски Знак"/>
    <w:link w:val="aff5"/>
    <w:uiPriority w:val="99"/>
    <w:semiHidden/>
    <w:rsid w:val="005442F0"/>
    <w:rPr>
      <w:rFonts w:ascii="Segoe UI" w:hAnsi="Segoe UI" w:cs="Segoe UI"/>
      <w:sz w:val="18"/>
      <w:szCs w:val="18"/>
    </w:rPr>
  </w:style>
  <w:style w:type="character" w:customStyle="1" w:styleId="WW8Num2z0">
    <w:name w:val="WW8Num2z0"/>
    <w:rsid w:val="00D92999"/>
    <w:rPr>
      <w:rFonts w:ascii="Symbol" w:hAnsi="Symbol"/>
      <w:sz w:val="20"/>
    </w:rPr>
  </w:style>
  <w:style w:type="character" w:customStyle="1" w:styleId="WW8Num2z1">
    <w:name w:val="WW8Num2z1"/>
    <w:rsid w:val="00D92999"/>
    <w:rPr>
      <w:rFonts w:ascii="Courier New" w:hAnsi="Courier New"/>
      <w:sz w:val="20"/>
    </w:rPr>
  </w:style>
  <w:style w:type="character" w:customStyle="1" w:styleId="WW8Num2z2">
    <w:name w:val="WW8Num2z2"/>
    <w:rsid w:val="00D92999"/>
    <w:rPr>
      <w:rFonts w:ascii="Wingdings" w:hAnsi="Wingdings"/>
      <w:sz w:val="20"/>
    </w:rPr>
  </w:style>
  <w:style w:type="character" w:customStyle="1" w:styleId="Absatz-Standardschriftart">
    <w:name w:val="Absatz-Standardschriftart"/>
    <w:rsid w:val="00D92999"/>
  </w:style>
  <w:style w:type="character" w:customStyle="1" w:styleId="WW-Absatz-Standardschriftart">
    <w:name w:val="WW-Absatz-Standardschriftart"/>
    <w:rsid w:val="00D92999"/>
  </w:style>
  <w:style w:type="character" w:customStyle="1" w:styleId="WW-Absatz-Standardschriftart1">
    <w:name w:val="WW-Absatz-Standardschriftart1"/>
    <w:rsid w:val="00D92999"/>
  </w:style>
  <w:style w:type="character" w:customStyle="1" w:styleId="WW-Absatz-Standardschriftart11">
    <w:name w:val="WW-Absatz-Standardschriftart11"/>
    <w:rsid w:val="00D92999"/>
  </w:style>
  <w:style w:type="character" w:customStyle="1" w:styleId="WW8Num4z0">
    <w:name w:val="WW8Num4z0"/>
    <w:rsid w:val="00D92999"/>
    <w:rPr>
      <w:rFonts w:ascii="Symbol" w:hAnsi="Symbol"/>
      <w:sz w:val="20"/>
    </w:rPr>
  </w:style>
  <w:style w:type="character" w:customStyle="1" w:styleId="WW8Num4z1">
    <w:name w:val="WW8Num4z1"/>
    <w:rsid w:val="00D92999"/>
    <w:rPr>
      <w:rFonts w:ascii="Courier New" w:hAnsi="Courier New"/>
      <w:sz w:val="20"/>
    </w:rPr>
  </w:style>
  <w:style w:type="character" w:customStyle="1" w:styleId="WW8Num4z2">
    <w:name w:val="WW8Num4z2"/>
    <w:rsid w:val="00D92999"/>
    <w:rPr>
      <w:rFonts w:ascii="Wingdings" w:hAnsi="Wingdings"/>
      <w:sz w:val="20"/>
    </w:rPr>
  </w:style>
  <w:style w:type="character" w:customStyle="1" w:styleId="WW8Num10z0">
    <w:name w:val="WW8Num10z0"/>
    <w:rsid w:val="00D92999"/>
    <w:rPr>
      <w:rFonts w:ascii="Symbol" w:hAnsi="Symbol"/>
      <w:sz w:val="20"/>
    </w:rPr>
  </w:style>
  <w:style w:type="character" w:customStyle="1" w:styleId="WW8Num10z1">
    <w:name w:val="WW8Num10z1"/>
    <w:rsid w:val="00D92999"/>
    <w:rPr>
      <w:rFonts w:ascii="Courier New" w:hAnsi="Courier New"/>
      <w:sz w:val="20"/>
    </w:rPr>
  </w:style>
  <w:style w:type="character" w:customStyle="1" w:styleId="WW8Num10z2">
    <w:name w:val="WW8Num10z2"/>
    <w:rsid w:val="00D92999"/>
    <w:rPr>
      <w:rFonts w:ascii="Wingdings" w:hAnsi="Wingdings"/>
      <w:sz w:val="20"/>
    </w:rPr>
  </w:style>
  <w:style w:type="character" w:customStyle="1" w:styleId="11">
    <w:name w:val="Основной шрифт абзаца1"/>
    <w:rsid w:val="00D92999"/>
  </w:style>
  <w:style w:type="character" w:customStyle="1" w:styleId="12">
    <w:name w:val="Знак Знак1"/>
    <w:rsid w:val="00D92999"/>
    <w:rPr>
      <w:rFonts w:cs="Times New Roman"/>
      <w:sz w:val="24"/>
      <w:szCs w:val="24"/>
    </w:rPr>
  </w:style>
  <w:style w:type="character" w:customStyle="1" w:styleId="aff7">
    <w:name w:val="Знак Знак"/>
    <w:rsid w:val="00D92999"/>
    <w:rPr>
      <w:rFonts w:cs="Times New Roman"/>
      <w:sz w:val="24"/>
      <w:szCs w:val="24"/>
    </w:rPr>
  </w:style>
  <w:style w:type="character" w:styleId="aff8">
    <w:name w:val="page number"/>
    <w:rsid w:val="00D92999"/>
    <w:rPr>
      <w:rFonts w:cs="Times New Roman"/>
    </w:rPr>
  </w:style>
  <w:style w:type="character" w:customStyle="1" w:styleId="5">
    <w:name w:val="Основной шрифт абзаца5"/>
    <w:rsid w:val="00D92999"/>
  </w:style>
  <w:style w:type="paragraph" w:styleId="aff9">
    <w:name w:val="Body Text"/>
    <w:basedOn w:val="a"/>
    <w:link w:val="affa"/>
    <w:rsid w:val="00D92999"/>
    <w:pPr>
      <w:widowControl w:val="0"/>
      <w:suppressAutoHyphens/>
      <w:spacing w:after="120"/>
      <w:ind w:firstLine="709"/>
      <w:jc w:val="both"/>
    </w:pPr>
    <w:rPr>
      <w:rFonts w:ascii="Arial" w:eastAsia="Lucida Sans Unicode" w:hAnsi="Arial"/>
      <w:kern w:val="1"/>
      <w:sz w:val="20"/>
      <w:lang w:eastAsia="ar-SA"/>
    </w:rPr>
  </w:style>
  <w:style w:type="character" w:customStyle="1" w:styleId="affa">
    <w:name w:val="Основной текст Знак"/>
    <w:link w:val="aff9"/>
    <w:rsid w:val="00D92999"/>
    <w:rPr>
      <w:rFonts w:ascii="Arial" w:eastAsia="Lucida Sans Unicode" w:hAnsi="Arial"/>
      <w:kern w:val="1"/>
      <w:szCs w:val="24"/>
      <w:lang w:eastAsia="ar-SA"/>
    </w:rPr>
  </w:style>
  <w:style w:type="paragraph" w:styleId="affb">
    <w:name w:val="List"/>
    <w:basedOn w:val="aff9"/>
    <w:rsid w:val="00D92999"/>
    <w:rPr>
      <w:rFonts w:cs="Tahoma"/>
    </w:rPr>
  </w:style>
  <w:style w:type="paragraph" w:customStyle="1" w:styleId="13">
    <w:name w:val="Название1"/>
    <w:basedOn w:val="a"/>
    <w:rsid w:val="00D92999"/>
    <w:pPr>
      <w:widowControl w:val="0"/>
      <w:suppressLineNumbers/>
      <w:suppressAutoHyphens/>
      <w:spacing w:before="120" w:after="120"/>
      <w:ind w:firstLine="709"/>
      <w:jc w:val="both"/>
    </w:pPr>
    <w:rPr>
      <w:rFonts w:ascii="Arial" w:eastAsia="Lucida Sans Unicode" w:hAnsi="Arial" w:cs="Tahoma"/>
      <w:i/>
      <w:iCs/>
      <w:kern w:val="1"/>
      <w:sz w:val="20"/>
      <w:lang w:eastAsia="ar-SA"/>
    </w:rPr>
  </w:style>
  <w:style w:type="paragraph" w:customStyle="1" w:styleId="14">
    <w:name w:val="Указатель1"/>
    <w:basedOn w:val="a"/>
    <w:rsid w:val="00D92999"/>
    <w:pPr>
      <w:widowControl w:val="0"/>
      <w:suppressLineNumbers/>
      <w:suppressAutoHyphens/>
      <w:spacing w:before="60" w:after="60"/>
      <w:ind w:firstLine="709"/>
      <w:jc w:val="both"/>
    </w:pPr>
    <w:rPr>
      <w:rFonts w:ascii="Arial" w:eastAsia="Lucida Sans Unicode" w:hAnsi="Arial" w:cs="Tahoma"/>
      <w:kern w:val="1"/>
      <w:sz w:val="20"/>
      <w:lang w:eastAsia="ar-SA"/>
    </w:rPr>
  </w:style>
  <w:style w:type="paragraph" w:styleId="affc">
    <w:name w:val="header"/>
    <w:basedOn w:val="a"/>
    <w:link w:val="affd"/>
    <w:uiPriority w:val="99"/>
    <w:rsid w:val="00D92999"/>
    <w:pPr>
      <w:widowControl w:val="0"/>
      <w:tabs>
        <w:tab w:val="center" w:pos="4677"/>
        <w:tab w:val="right" w:pos="9355"/>
      </w:tabs>
      <w:suppressAutoHyphens/>
      <w:spacing w:before="60" w:after="60"/>
      <w:ind w:firstLine="709"/>
      <w:jc w:val="both"/>
    </w:pPr>
    <w:rPr>
      <w:rFonts w:ascii="Arial" w:eastAsia="Lucida Sans Unicode" w:hAnsi="Arial"/>
      <w:kern w:val="1"/>
      <w:sz w:val="20"/>
      <w:lang w:eastAsia="ar-SA"/>
    </w:rPr>
  </w:style>
  <w:style w:type="character" w:customStyle="1" w:styleId="affd">
    <w:name w:val="Верхний колонтитул Знак"/>
    <w:link w:val="affc"/>
    <w:uiPriority w:val="99"/>
    <w:rsid w:val="00D92999"/>
    <w:rPr>
      <w:rFonts w:ascii="Arial" w:eastAsia="Lucida Sans Unicode" w:hAnsi="Arial"/>
      <w:kern w:val="1"/>
      <w:szCs w:val="24"/>
      <w:lang w:eastAsia="ar-SA"/>
    </w:rPr>
  </w:style>
  <w:style w:type="paragraph" w:styleId="affe">
    <w:name w:val="footer"/>
    <w:basedOn w:val="a"/>
    <w:link w:val="afff"/>
    <w:rsid w:val="00D92999"/>
    <w:pPr>
      <w:widowControl w:val="0"/>
      <w:tabs>
        <w:tab w:val="center" w:pos="4677"/>
        <w:tab w:val="right" w:pos="9355"/>
      </w:tabs>
      <w:suppressAutoHyphens/>
      <w:spacing w:before="60" w:after="60"/>
      <w:ind w:firstLine="709"/>
      <w:jc w:val="both"/>
    </w:pPr>
    <w:rPr>
      <w:rFonts w:ascii="Arial" w:eastAsia="Lucida Sans Unicode" w:hAnsi="Arial"/>
      <w:kern w:val="1"/>
      <w:sz w:val="20"/>
      <w:lang w:eastAsia="ar-SA"/>
    </w:rPr>
  </w:style>
  <w:style w:type="character" w:customStyle="1" w:styleId="afff">
    <w:name w:val="Нижний колонтитул Знак"/>
    <w:link w:val="affe"/>
    <w:rsid w:val="00D92999"/>
    <w:rPr>
      <w:rFonts w:ascii="Arial" w:eastAsia="Lucida Sans Unicode" w:hAnsi="Arial"/>
      <w:kern w:val="1"/>
      <w:szCs w:val="24"/>
      <w:lang w:eastAsia="ar-SA"/>
    </w:rPr>
  </w:style>
  <w:style w:type="paragraph" w:styleId="afff0">
    <w:name w:val="Normal (Web)"/>
    <w:basedOn w:val="a"/>
    <w:uiPriority w:val="99"/>
    <w:rsid w:val="00D92999"/>
    <w:pPr>
      <w:widowControl w:val="0"/>
      <w:suppressAutoHyphens/>
      <w:spacing w:before="280" w:after="280"/>
      <w:ind w:firstLine="709"/>
      <w:jc w:val="both"/>
    </w:pPr>
    <w:rPr>
      <w:rFonts w:ascii="Arial" w:eastAsia="Lucida Sans Unicode" w:hAnsi="Arial"/>
      <w:kern w:val="1"/>
      <w:sz w:val="20"/>
      <w:lang w:eastAsia="ar-SA"/>
    </w:rPr>
  </w:style>
  <w:style w:type="paragraph" w:customStyle="1" w:styleId="afff1">
    <w:name w:val="Содержимое таблицы"/>
    <w:basedOn w:val="a"/>
    <w:rsid w:val="00D92999"/>
    <w:pPr>
      <w:widowControl w:val="0"/>
      <w:suppressLineNumbers/>
      <w:suppressAutoHyphens/>
      <w:spacing w:before="60" w:after="60"/>
      <w:ind w:firstLine="709"/>
      <w:jc w:val="both"/>
    </w:pPr>
    <w:rPr>
      <w:rFonts w:ascii="Arial" w:eastAsia="Lucida Sans Unicode" w:hAnsi="Arial"/>
      <w:kern w:val="1"/>
      <w:sz w:val="20"/>
      <w:lang w:eastAsia="ar-SA"/>
    </w:rPr>
  </w:style>
  <w:style w:type="paragraph" w:customStyle="1" w:styleId="afff2">
    <w:name w:val="Заголовок таблицы"/>
    <w:basedOn w:val="afff1"/>
    <w:rsid w:val="00D92999"/>
    <w:pPr>
      <w:jc w:val="center"/>
    </w:pPr>
    <w:rPr>
      <w:b/>
      <w:bCs/>
    </w:rPr>
  </w:style>
  <w:style w:type="paragraph" w:customStyle="1" w:styleId="afff3">
    <w:name w:val="Содержимое врезки"/>
    <w:basedOn w:val="aff9"/>
    <w:rsid w:val="00D92999"/>
  </w:style>
  <w:style w:type="paragraph" w:styleId="afff4">
    <w:name w:val="Document Map"/>
    <w:basedOn w:val="a"/>
    <w:link w:val="afff5"/>
    <w:semiHidden/>
    <w:rsid w:val="00D92999"/>
    <w:pPr>
      <w:widowControl w:val="0"/>
      <w:shd w:val="clear" w:color="auto" w:fill="000080"/>
      <w:suppressAutoHyphens/>
      <w:spacing w:before="60" w:after="60"/>
      <w:ind w:firstLine="709"/>
      <w:jc w:val="both"/>
    </w:pPr>
    <w:rPr>
      <w:rFonts w:ascii="Tahoma" w:eastAsia="Lucida Sans Unicode" w:hAnsi="Tahoma" w:cs="Tahoma"/>
      <w:kern w:val="1"/>
      <w:sz w:val="20"/>
      <w:szCs w:val="20"/>
      <w:lang w:eastAsia="ar-SA"/>
    </w:rPr>
  </w:style>
  <w:style w:type="character" w:customStyle="1" w:styleId="afff5">
    <w:name w:val="Схема документа Знак"/>
    <w:link w:val="afff4"/>
    <w:semiHidden/>
    <w:rsid w:val="00D92999"/>
    <w:rPr>
      <w:rFonts w:ascii="Tahoma" w:eastAsia="Lucida Sans Unicode" w:hAnsi="Tahoma" w:cs="Tahoma"/>
      <w:kern w:val="1"/>
      <w:shd w:val="clear" w:color="auto" w:fill="000080"/>
      <w:lang w:eastAsia="ar-SA"/>
    </w:rPr>
  </w:style>
  <w:style w:type="paragraph" w:styleId="afff6">
    <w:name w:val="Plain Text"/>
    <w:basedOn w:val="a"/>
    <w:link w:val="afff7"/>
    <w:rsid w:val="00D92999"/>
    <w:pPr>
      <w:spacing w:before="60" w:after="60"/>
      <w:ind w:firstLine="709"/>
      <w:jc w:val="both"/>
    </w:pPr>
    <w:rPr>
      <w:rFonts w:ascii="Courier New" w:hAnsi="Courier New" w:cs="Courier New"/>
      <w:sz w:val="20"/>
      <w:szCs w:val="20"/>
    </w:rPr>
  </w:style>
  <w:style w:type="character" w:customStyle="1" w:styleId="afff7">
    <w:name w:val="Текст Знак"/>
    <w:link w:val="afff6"/>
    <w:rsid w:val="00D92999"/>
    <w:rPr>
      <w:rFonts w:ascii="Courier New" w:hAnsi="Courier New" w:cs="Courier New"/>
    </w:rPr>
  </w:style>
  <w:style w:type="paragraph" w:customStyle="1" w:styleId="afff8">
    <w:name w:val="Основной_текст"/>
    <w:basedOn w:val="a"/>
    <w:rsid w:val="00D92999"/>
    <w:pPr>
      <w:spacing w:before="60" w:after="60"/>
      <w:ind w:firstLine="709"/>
      <w:jc w:val="both"/>
    </w:pPr>
    <w:rPr>
      <w:sz w:val="28"/>
      <w:szCs w:val="28"/>
    </w:rPr>
  </w:style>
  <w:style w:type="paragraph" w:styleId="afff9">
    <w:name w:val="annotation text"/>
    <w:basedOn w:val="a"/>
    <w:link w:val="afffa"/>
    <w:semiHidden/>
    <w:rsid w:val="00D92999"/>
    <w:pPr>
      <w:widowControl w:val="0"/>
      <w:suppressAutoHyphens/>
      <w:spacing w:before="60" w:after="60"/>
      <w:ind w:firstLine="709"/>
      <w:jc w:val="both"/>
    </w:pPr>
    <w:rPr>
      <w:rFonts w:ascii="Arial" w:eastAsia="Lucida Sans Unicode" w:hAnsi="Arial"/>
      <w:kern w:val="1"/>
      <w:sz w:val="20"/>
      <w:szCs w:val="20"/>
      <w:lang w:eastAsia="ar-SA"/>
    </w:rPr>
  </w:style>
  <w:style w:type="character" w:customStyle="1" w:styleId="afffa">
    <w:name w:val="Текст примечания Знак"/>
    <w:link w:val="afff9"/>
    <w:semiHidden/>
    <w:rsid w:val="00D92999"/>
    <w:rPr>
      <w:rFonts w:ascii="Arial" w:eastAsia="Lucida Sans Unicode" w:hAnsi="Arial"/>
      <w:kern w:val="1"/>
      <w:lang w:eastAsia="ar-SA"/>
    </w:rPr>
  </w:style>
  <w:style w:type="paragraph" w:styleId="afffb">
    <w:name w:val="annotation subject"/>
    <w:basedOn w:val="afff9"/>
    <w:next w:val="afff9"/>
    <w:link w:val="afffc"/>
    <w:semiHidden/>
    <w:rsid w:val="00D92999"/>
    <w:rPr>
      <w:b/>
      <w:bCs/>
    </w:rPr>
  </w:style>
  <w:style w:type="character" w:customStyle="1" w:styleId="afffc">
    <w:name w:val="Тема примечания Знак"/>
    <w:link w:val="afffb"/>
    <w:semiHidden/>
    <w:rsid w:val="00D92999"/>
    <w:rPr>
      <w:rFonts w:ascii="Arial" w:eastAsia="Lucida Sans Unicode" w:hAnsi="Arial"/>
      <w:b/>
      <w:bCs/>
      <w:kern w:val="1"/>
      <w:lang w:eastAsia="ar-SA"/>
    </w:rPr>
  </w:style>
  <w:style w:type="paragraph" w:customStyle="1" w:styleId="afffd">
    <w:name w:val="Заголовок_таблицы"/>
    <w:rsid w:val="00D92999"/>
    <w:pPr>
      <w:spacing w:before="120" w:after="120"/>
      <w:jc w:val="center"/>
    </w:pPr>
    <w:rPr>
      <w:rFonts w:cs="Arial"/>
      <w:b/>
      <w:bCs/>
      <w:sz w:val="24"/>
      <w:szCs w:val="24"/>
    </w:rPr>
  </w:style>
  <w:style w:type="paragraph" w:customStyle="1" w:styleId="afffe">
    <w:name w:val="Содержимое_таблицы"/>
    <w:basedOn w:val="a"/>
    <w:rsid w:val="00D92999"/>
    <w:pPr>
      <w:spacing w:before="60" w:after="60"/>
    </w:pPr>
    <w:rPr>
      <w:szCs w:val="28"/>
    </w:rPr>
  </w:style>
  <w:style w:type="paragraph" w:styleId="affff">
    <w:name w:val="Title"/>
    <w:basedOn w:val="a"/>
    <w:link w:val="affff0"/>
    <w:qFormat/>
    <w:rsid w:val="00D92999"/>
    <w:pPr>
      <w:jc w:val="center"/>
    </w:pPr>
    <w:rPr>
      <w:rFonts w:ascii="В" w:hAnsi="В"/>
      <w:b/>
      <w:spacing w:val="60"/>
      <w:sz w:val="28"/>
      <w:szCs w:val="20"/>
    </w:rPr>
  </w:style>
  <w:style w:type="character" w:customStyle="1" w:styleId="affff0">
    <w:name w:val="Название Знак"/>
    <w:link w:val="affff"/>
    <w:rsid w:val="00D92999"/>
    <w:rPr>
      <w:rFonts w:ascii="В" w:hAnsi="В"/>
      <w:b/>
      <w:spacing w:val="60"/>
      <w:sz w:val="28"/>
    </w:rPr>
  </w:style>
  <w:style w:type="paragraph" w:styleId="affff1">
    <w:name w:val="footnote text"/>
    <w:basedOn w:val="a"/>
    <w:link w:val="affff2"/>
    <w:semiHidden/>
    <w:rsid w:val="00D92999"/>
    <w:rPr>
      <w:sz w:val="20"/>
      <w:szCs w:val="20"/>
    </w:rPr>
  </w:style>
  <w:style w:type="character" w:customStyle="1" w:styleId="affff2">
    <w:name w:val="Текст сноски Знак"/>
    <w:basedOn w:val="a0"/>
    <w:link w:val="affff1"/>
    <w:semiHidden/>
    <w:rsid w:val="00D92999"/>
  </w:style>
  <w:style w:type="character" w:styleId="affff3">
    <w:name w:val="footnote reference"/>
    <w:semiHidden/>
    <w:rsid w:val="00D92999"/>
    <w:rPr>
      <w:vertAlign w:val="superscript"/>
    </w:rPr>
  </w:style>
  <w:style w:type="character" w:styleId="affff4">
    <w:name w:val="Hyperlink"/>
    <w:basedOn w:val="a0"/>
    <w:uiPriority w:val="99"/>
    <w:semiHidden/>
    <w:unhideWhenUsed/>
    <w:rsid w:val="00C65ABF"/>
    <w:rPr>
      <w:color w:val="0000FF"/>
      <w:u w:val="single"/>
    </w:rPr>
  </w:style>
  <w:style w:type="character" w:customStyle="1" w:styleId="a4">
    <w:name w:val="Без интервала Знак"/>
    <w:link w:val="a3"/>
    <w:uiPriority w:val="99"/>
    <w:locked/>
    <w:rsid w:val="00C82270"/>
    <w:rPr>
      <w:sz w:val="24"/>
      <w:szCs w:val="24"/>
    </w:rPr>
  </w:style>
  <w:style w:type="paragraph" w:styleId="affff5">
    <w:name w:val="List Paragraph"/>
    <w:basedOn w:val="a"/>
    <w:uiPriority w:val="34"/>
    <w:qFormat/>
    <w:rsid w:val="00C8227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214856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s_ir@prigorod.alani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04C0-0D96-4394-9FB3-08E5436A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11621</Words>
  <Characters>66245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Администрация   Даниловского сельского поселения</vt:lpstr>
    </vt:vector>
  </TitlesOfParts>
  <Company>Microsoft</Company>
  <LinksUpToDate>false</LinksUpToDate>
  <CharactersWithSpaces>77711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Даниловского сельского поселения</dc:title>
  <dc:subject/>
  <dc:creator>user</dc:creator>
  <cp:keywords/>
  <dc:description/>
  <cp:lastModifiedBy>Admin</cp:lastModifiedBy>
  <cp:revision>12</cp:revision>
  <cp:lastPrinted>2023-03-16T07:53:00Z</cp:lastPrinted>
  <dcterms:created xsi:type="dcterms:W3CDTF">2023-03-15T10:08:00Z</dcterms:created>
  <dcterms:modified xsi:type="dcterms:W3CDTF">2025-02-24T07:54:00Z</dcterms:modified>
</cp:coreProperties>
</file>