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B60FBB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893541" w:rsidP="00EE58D4">
      <w:pPr>
        <w:spacing w:line="360" w:lineRule="auto"/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893541" w:rsidRDefault="00893541" w:rsidP="00EE58D4">
      <w:pPr>
        <w:spacing w:line="360" w:lineRule="auto"/>
        <w:ind w:right="471"/>
        <w:jc w:val="center"/>
        <w:rPr>
          <w:b/>
          <w:sz w:val="28"/>
        </w:rPr>
      </w:pP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893541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3541" w:rsidRPr="00DA532F" w:rsidRDefault="00D82136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540A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="002540A1">
        <w:rPr>
          <w:b/>
          <w:sz w:val="28"/>
          <w:szCs w:val="28"/>
        </w:rPr>
        <w:t>. 20</w:t>
      </w:r>
      <w:r w:rsidR="002540A1" w:rsidRPr="00D8213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893541" w:rsidRPr="00DA532F">
        <w:rPr>
          <w:b/>
          <w:sz w:val="28"/>
          <w:szCs w:val="28"/>
        </w:rPr>
        <w:t>г.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№ </w:t>
      </w:r>
      <w:r w:rsidR="007D4B48">
        <w:rPr>
          <w:b/>
          <w:sz w:val="28"/>
          <w:szCs w:val="28"/>
        </w:rPr>
        <w:t>6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   с. Ир</w:t>
      </w:r>
    </w:p>
    <w:p w:rsidR="00DA532F" w:rsidRDefault="00DA532F" w:rsidP="00EE58D4">
      <w:pPr>
        <w:spacing w:line="360" w:lineRule="auto"/>
        <w:jc w:val="both"/>
        <w:rPr>
          <w:b/>
          <w:sz w:val="27"/>
          <w:szCs w:val="28"/>
        </w:rPr>
      </w:pPr>
    </w:p>
    <w:p w:rsidR="007D4B48" w:rsidRPr="007D4B48" w:rsidRDefault="007D4B48" w:rsidP="007D4B48">
      <w:pPr>
        <w:spacing w:line="360" w:lineRule="auto"/>
        <w:jc w:val="center"/>
        <w:rPr>
          <w:b/>
          <w:sz w:val="28"/>
          <w:szCs w:val="28"/>
        </w:rPr>
      </w:pPr>
      <w:r w:rsidRPr="007D4B48">
        <w:rPr>
          <w:b/>
          <w:bCs/>
          <w:color w:val="000000"/>
          <w:kern w:val="36"/>
          <w:sz w:val="28"/>
          <w:szCs w:val="28"/>
        </w:rPr>
        <w:t xml:space="preserve">Об утверждении Порядка формирования, ведения и обязательного опубликования перечня муниципального имущества </w:t>
      </w:r>
      <w:proofErr w:type="spellStart"/>
      <w:r w:rsidRPr="007D4B48">
        <w:rPr>
          <w:b/>
          <w:bCs/>
          <w:color w:val="000000"/>
          <w:kern w:val="36"/>
          <w:sz w:val="28"/>
          <w:szCs w:val="28"/>
        </w:rPr>
        <w:t>Ирского</w:t>
      </w:r>
      <w:proofErr w:type="spellEnd"/>
      <w:r w:rsidRPr="007D4B48">
        <w:rPr>
          <w:b/>
          <w:bCs/>
          <w:color w:val="000000"/>
          <w:kern w:val="36"/>
          <w:sz w:val="28"/>
          <w:szCs w:val="28"/>
        </w:rPr>
        <w:t xml:space="preserve"> сельского поселения Пригородного района </w:t>
      </w:r>
      <w:proofErr w:type="spellStart"/>
      <w:r w:rsidRPr="007D4B48">
        <w:rPr>
          <w:b/>
          <w:bCs/>
          <w:color w:val="000000"/>
          <w:kern w:val="36"/>
          <w:sz w:val="28"/>
          <w:szCs w:val="28"/>
        </w:rPr>
        <w:t>РСО-Алания</w:t>
      </w:r>
      <w:proofErr w:type="spellEnd"/>
      <w:r w:rsidRPr="007D4B48">
        <w:rPr>
          <w:b/>
          <w:bCs/>
          <w:color w:val="000000"/>
          <w:kern w:val="36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D4B48" w:rsidRDefault="007D4B48" w:rsidP="007D4B48">
      <w:pPr>
        <w:spacing w:line="360" w:lineRule="auto"/>
        <w:jc w:val="both"/>
        <w:rPr>
          <w:b/>
          <w:sz w:val="27"/>
          <w:szCs w:val="28"/>
        </w:rPr>
      </w:pPr>
    </w:p>
    <w:p w:rsidR="007D4B48" w:rsidRPr="00802BA6" w:rsidRDefault="007D4B48" w:rsidP="007D4B4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Руководствуясь Гражданским</w:t>
      </w:r>
      <w:r>
        <w:rPr>
          <w:color w:val="000000"/>
          <w:sz w:val="28"/>
          <w:szCs w:val="28"/>
        </w:rPr>
        <w:t xml:space="preserve"> </w:t>
      </w:r>
      <w:r w:rsidRPr="007D4B48">
        <w:rPr>
          <w:sz w:val="28"/>
          <w:szCs w:val="28"/>
        </w:rPr>
        <w:t>кодексом</w:t>
      </w:r>
      <w:r>
        <w:rPr>
          <w:color w:val="000000"/>
          <w:sz w:val="28"/>
          <w:szCs w:val="28"/>
        </w:rPr>
        <w:t xml:space="preserve"> </w:t>
      </w:r>
      <w:r w:rsidRPr="00802BA6">
        <w:rPr>
          <w:color w:val="000000"/>
          <w:sz w:val="28"/>
          <w:szCs w:val="28"/>
        </w:rPr>
        <w:t>Российской Федерации, Федеральными законами от 06.10.2003</w:t>
      </w:r>
      <w:r>
        <w:rPr>
          <w:color w:val="000000"/>
          <w:sz w:val="28"/>
          <w:szCs w:val="28"/>
        </w:rPr>
        <w:t xml:space="preserve"> </w:t>
      </w:r>
      <w:r w:rsidRPr="007D4B48">
        <w:rPr>
          <w:sz w:val="28"/>
          <w:szCs w:val="28"/>
          <w:u w:val="single"/>
        </w:rPr>
        <w:t>№ 131-ФЗ</w:t>
      </w:r>
      <w:r>
        <w:rPr>
          <w:color w:val="000000"/>
          <w:sz w:val="28"/>
          <w:szCs w:val="28"/>
        </w:rPr>
        <w:t xml:space="preserve"> </w:t>
      </w:r>
      <w:r w:rsidRPr="00802BA6">
        <w:rPr>
          <w:color w:val="000000"/>
          <w:sz w:val="28"/>
          <w:szCs w:val="28"/>
        </w:rPr>
        <w:t>"Об общих принципах организации местного самоуправления в Российской Федерации", от 24.07.2007</w:t>
      </w:r>
      <w:r>
        <w:rPr>
          <w:color w:val="000000"/>
          <w:sz w:val="28"/>
          <w:szCs w:val="28"/>
        </w:rPr>
        <w:t xml:space="preserve"> </w:t>
      </w:r>
      <w:r w:rsidRPr="007D4B48">
        <w:rPr>
          <w:sz w:val="28"/>
          <w:szCs w:val="28"/>
          <w:u w:val="single"/>
        </w:rPr>
        <w:t>№ 209-ФЗ</w:t>
      </w:r>
      <w:r>
        <w:rPr>
          <w:color w:val="000000"/>
          <w:sz w:val="28"/>
          <w:szCs w:val="28"/>
        </w:rPr>
        <w:t xml:space="preserve"> </w:t>
      </w:r>
      <w:r w:rsidRPr="00802BA6">
        <w:rPr>
          <w:color w:val="000000"/>
          <w:sz w:val="28"/>
          <w:szCs w:val="28"/>
        </w:rPr>
        <w:t>"О развитии малого и среднего предпринимательства в Российской Федерации", от 22.07.2008</w:t>
      </w:r>
      <w:r>
        <w:rPr>
          <w:color w:val="000000"/>
          <w:sz w:val="28"/>
          <w:szCs w:val="28"/>
        </w:rPr>
        <w:t xml:space="preserve"> </w:t>
      </w:r>
      <w:r w:rsidRPr="007D4B48">
        <w:rPr>
          <w:sz w:val="28"/>
          <w:szCs w:val="28"/>
          <w:u w:val="single"/>
        </w:rPr>
        <w:t>№ 159-ФЗ</w:t>
      </w:r>
      <w:r>
        <w:rPr>
          <w:color w:val="000000"/>
          <w:sz w:val="28"/>
          <w:szCs w:val="28"/>
        </w:rPr>
        <w:t xml:space="preserve"> </w:t>
      </w:r>
      <w:r w:rsidRPr="00802BA6">
        <w:rPr>
          <w:color w:val="000000"/>
          <w:sz w:val="28"/>
          <w:szCs w:val="28"/>
        </w:rPr>
        <w:t xml:space="preserve">"Об особенностях </w:t>
      </w:r>
      <w:r w:rsidRPr="00802BA6">
        <w:rPr>
          <w:color w:val="000000"/>
          <w:sz w:val="28"/>
          <w:szCs w:val="28"/>
        </w:rPr>
        <w:lastRenderedPageBreak/>
        <w:t>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от 26.07.2006</w:t>
      </w:r>
      <w:r>
        <w:rPr>
          <w:color w:val="000000"/>
          <w:sz w:val="28"/>
          <w:szCs w:val="28"/>
        </w:rPr>
        <w:t xml:space="preserve"> </w:t>
      </w:r>
      <w:r w:rsidRPr="007D4B48">
        <w:rPr>
          <w:sz w:val="28"/>
          <w:szCs w:val="28"/>
          <w:u w:val="single"/>
        </w:rPr>
        <w:t>№ 135-ФЗ</w:t>
      </w:r>
      <w:r>
        <w:rPr>
          <w:color w:val="000000"/>
          <w:sz w:val="28"/>
          <w:szCs w:val="28"/>
        </w:rPr>
        <w:t xml:space="preserve"> </w:t>
      </w:r>
      <w:r w:rsidRPr="00802BA6">
        <w:rPr>
          <w:color w:val="000000"/>
          <w:sz w:val="28"/>
          <w:szCs w:val="28"/>
        </w:rPr>
        <w:t>"О защите конкуренции" и</w:t>
      </w:r>
      <w:r>
        <w:rPr>
          <w:color w:val="000000"/>
          <w:sz w:val="28"/>
          <w:szCs w:val="28"/>
        </w:rPr>
        <w:t xml:space="preserve"> </w:t>
      </w:r>
      <w:r w:rsidRPr="007D4B48">
        <w:rPr>
          <w:sz w:val="28"/>
          <w:szCs w:val="28"/>
        </w:rPr>
        <w:t>Ус</w:t>
      </w:r>
      <w:r w:rsidRPr="007D4B48">
        <w:rPr>
          <w:sz w:val="28"/>
          <w:szCs w:val="28"/>
        </w:rPr>
        <w:t>т</w:t>
      </w:r>
      <w:r w:rsidRPr="007D4B48">
        <w:rPr>
          <w:sz w:val="28"/>
          <w:szCs w:val="28"/>
        </w:rPr>
        <w:t>авом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r w:rsidRPr="007D4B48">
        <w:rPr>
          <w:b/>
          <w:color w:val="000000"/>
          <w:sz w:val="28"/>
          <w:szCs w:val="28"/>
        </w:rPr>
        <w:t>РЕШИЛО</w:t>
      </w:r>
      <w:r w:rsidRPr="00802BA6">
        <w:rPr>
          <w:color w:val="000000"/>
          <w:sz w:val="28"/>
          <w:szCs w:val="28"/>
        </w:rPr>
        <w:t>:</w:t>
      </w:r>
    </w:p>
    <w:p w:rsidR="007D4B48" w:rsidRPr="00802BA6" w:rsidRDefault="007D4B48" w:rsidP="007D4B4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1. Утвердить прилагаемый Порядок формирования, ведения и обязательного опубликования перечня муниципального имущества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(приложение).</w:t>
      </w:r>
    </w:p>
    <w:p w:rsidR="007D4B48" w:rsidRDefault="007D4B48" w:rsidP="007D4B4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Обнародовать </w:t>
      </w:r>
      <w:r w:rsidRPr="00802BA6">
        <w:rPr>
          <w:color w:val="000000"/>
          <w:sz w:val="28"/>
          <w:szCs w:val="28"/>
        </w:rPr>
        <w:t xml:space="preserve">настоящее решение </w:t>
      </w:r>
      <w:r>
        <w:rPr>
          <w:color w:val="000000"/>
          <w:sz w:val="28"/>
          <w:szCs w:val="28"/>
        </w:rPr>
        <w:t xml:space="preserve">на стенде администрации местного самоуправления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и на Интернет  сайте администрации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7D4B48" w:rsidRPr="00802BA6" w:rsidRDefault="007D4B48" w:rsidP="007D4B4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3. Настоящее решение вступает в силу с момента его </w:t>
      </w:r>
      <w:r>
        <w:rPr>
          <w:color w:val="000000"/>
          <w:sz w:val="28"/>
          <w:szCs w:val="28"/>
        </w:rPr>
        <w:t>обнародования</w:t>
      </w:r>
      <w:r w:rsidRPr="00802BA6">
        <w:rPr>
          <w:color w:val="000000"/>
          <w:sz w:val="28"/>
          <w:szCs w:val="28"/>
        </w:rPr>
        <w:t>.</w:t>
      </w:r>
    </w:p>
    <w:p w:rsidR="007D4B48" w:rsidRDefault="007D4B48" w:rsidP="007D4B4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7D4B48" w:rsidRPr="007D4B48" w:rsidRDefault="007D4B48" w:rsidP="007D4B48">
      <w:pPr>
        <w:spacing w:line="360" w:lineRule="auto"/>
        <w:rPr>
          <w:b/>
          <w:sz w:val="28"/>
          <w:szCs w:val="28"/>
        </w:rPr>
      </w:pPr>
      <w:r w:rsidRPr="007D4B48">
        <w:rPr>
          <w:b/>
          <w:sz w:val="28"/>
          <w:szCs w:val="28"/>
        </w:rPr>
        <w:t>Глава муниципального образования</w:t>
      </w:r>
    </w:p>
    <w:p w:rsidR="007D4B48" w:rsidRPr="007D4B48" w:rsidRDefault="007D4B48" w:rsidP="007D4B48">
      <w:pPr>
        <w:spacing w:line="360" w:lineRule="auto"/>
        <w:rPr>
          <w:b/>
          <w:sz w:val="28"/>
          <w:szCs w:val="28"/>
        </w:rPr>
      </w:pPr>
      <w:proofErr w:type="spellStart"/>
      <w:r w:rsidRPr="007D4B48">
        <w:rPr>
          <w:b/>
          <w:sz w:val="28"/>
          <w:szCs w:val="28"/>
        </w:rPr>
        <w:t>Ирского</w:t>
      </w:r>
      <w:proofErr w:type="spellEnd"/>
      <w:r w:rsidRPr="007D4B48">
        <w:rPr>
          <w:b/>
          <w:sz w:val="28"/>
          <w:szCs w:val="28"/>
        </w:rPr>
        <w:t xml:space="preserve"> 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7D4B48">
        <w:rPr>
          <w:b/>
          <w:sz w:val="28"/>
          <w:szCs w:val="28"/>
        </w:rPr>
        <w:t>В.Г.</w:t>
      </w:r>
      <w:r>
        <w:rPr>
          <w:b/>
          <w:sz w:val="28"/>
          <w:szCs w:val="28"/>
        </w:rPr>
        <w:t xml:space="preserve"> </w:t>
      </w:r>
      <w:proofErr w:type="spellStart"/>
      <w:r w:rsidRPr="007D4B48">
        <w:rPr>
          <w:b/>
          <w:sz w:val="28"/>
          <w:szCs w:val="28"/>
        </w:rPr>
        <w:t>Кулумбеков</w:t>
      </w:r>
      <w:proofErr w:type="spellEnd"/>
    </w:p>
    <w:p w:rsidR="007D4B48" w:rsidRDefault="007D4B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4B48" w:rsidRPr="00802BA6" w:rsidRDefault="007D4B48" w:rsidP="007D4B48">
      <w:pPr>
        <w:rPr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Приложение </w:t>
      </w:r>
    </w:p>
    <w:p w:rsidR="007D4B48" w:rsidRPr="00802BA6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</w:rPr>
        <w:t xml:space="preserve">Собрания представителей </w:t>
      </w:r>
      <w:r w:rsidRPr="00802BA6">
        <w:rPr>
          <w:color w:val="000000"/>
          <w:sz w:val="28"/>
          <w:szCs w:val="28"/>
        </w:rPr>
        <w:t> </w:t>
      </w:r>
    </w:p>
    <w:p w:rsidR="007D4B48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МО Пригородный</w:t>
      </w:r>
    </w:p>
    <w:p w:rsidR="007D4B48" w:rsidRPr="00802BA6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район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</w:p>
    <w:p w:rsidR="007D4B48" w:rsidRPr="00802BA6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10.06.2016 г. №6</w:t>
      </w:r>
    </w:p>
    <w:p w:rsidR="007D4B48" w:rsidRPr="00802BA6" w:rsidRDefault="007D4B48" w:rsidP="007D4B48">
      <w:pPr>
        <w:rPr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</w:rPr>
      </w:pPr>
      <w:r w:rsidRPr="00802BA6">
        <w:rPr>
          <w:b/>
          <w:bCs/>
          <w:color w:val="000000"/>
          <w:sz w:val="28"/>
          <w:szCs w:val="28"/>
        </w:rPr>
        <w:t xml:space="preserve">ПОРЯДОК ФОРМИРОВАНИЯ, ВЕДЕНИЯ И ОБЯЗАТЕЛЬНОГО ОПУБЛИКОВАНИЯ ПЕРЕЧНЯ ОБЪЕКТОВ ИМУЩЕСТВА, НАХОДЯЩИХСЯ В СОБСТВЕННОСТИ </w:t>
      </w:r>
      <w:r>
        <w:rPr>
          <w:b/>
          <w:bCs/>
          <w:color w:val="000000"/>
          <w:sz w:val="28"/>
          <w:szCs w:val="28"/>
        </w:rPr>
        <w:t>ИРСКОГО СЕЛЬСКОГО ПОСЕЛЕНИЯ ПРИГОРОДНОГО РАЙОНА РСО-АЛАНИЯ</w:t>
      </w:r>
      <w:r w:rsidRPr="00802BA6">
        <w:rPr>
          <w:b/>
          <w:bCs/>
          <w:color w:val="000000"/>
          <w:sz w:val="28"/>
          <w:szCs w:val="28"/>
        </w:rPr>
        <w:t>, ПРЕДНАЗНАЧЕННЫХ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D4B48" w:rsidRPr="00802BA6" w:rsidRDefault="007D4B48" w:rsidP="007D4B48">
      <w:pPr>
        <w:rPr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802BA6">
        <w:rPr>
          <w:b/>
          <w:bCs/>
          <w:color w:val="000000"/>
          <w:sz w:val="28"/>
          <w:szCs w:val="28"/>
        </w:rPr>
        <w:t>I. Общие положения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1. Настоящий Порядок определяет процедуру формирования, ведения и обязательного опубликования Перечня объектов имущества, находящихся в собственности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 xml:space="preserve">, свободных от прав третьих лиц (за исключением имущественных прав субъектов малого и среднего предпринимательства, муниципальных унитарных предприятий и муниципальных учреждений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>, предназначенных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порядок и условия предоставления этого имущества в аренду.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2. Порядок разработан в соответствии с требованиями Гражданского </w:t>
      </w:r>
      <w:hyperlink r:id="rId8" w:history="1">
        <w:r w:rsidRPr="00802BA6">
          <w:rPr>
            <w:color w:val="01668B"/>
            <w:sz w:val="28"/>
            <w:szCs w:val="28"/>
            <w:u w:val="single"/>
          </w:rPr>
          <w:t>кодекса</w:t>
        </w:r>
      </w:hyperlink>
      <w:r w:rsidRPr="00802BA6">
        <w:rPr>
          <w:color w:val="000000"/>
          <w:sz w:val="28"/>
          <w:szCs w:val="28"/>
        </w:rPr>
        <w:t> Российской Федерации, Федеральными законами от 06.10.2003 </w:t>
      </w:r>
      <w:hyperlink r:id="rId9" w:history="1">
        <w:r w:rsidRPr="00802BA6">
          <w:rPr>
            <w:color w:val="01668B"/>
            <w:sz w:val="28"/>
            <w:szCs w:val="28"/>
            <w:u w:val="single"/>
          </w:rPr>
          <w:t>N 131-ФЗ</w:t>
        </w:r>
      </w:hyperlink>
      <w:r w:rsidRPr="00802BA6">
        <w:rPr>
          <w:color w:val="000000"/>
          <w:sz w:val="28"/>
          <w:szCs w:val="28"/>
        </w:rPr>
        <w:t> "Об общих принципах организации местного самоуправления в Российской Федерации", от 26.07.2006 </w:t>
      </w:r>
      <w:hyperlink r:id="rId10" w:history="1">
        <w:r w:rsidRPr="00802BA6">
          <w:rPr>
            <w:color w:val="01668B"/>
            <w:sz w:val="28"/>
            <w:szCs w:val="28"/>
            <w:u w:val="single"/>
          </w:rPr>
          <w:t>N 135-ФЗ</w:t>
        </w:r>
      </w:hyperlink>
      <w:r w:rsidRPr="00802BA6">
        <w:rPr>
          <w:color w:val="000000"/>
          <w:sz w:val="28"/>
          <w:szCs w:val="28"/>
        </w:rPr>
        <w:t> "О защите конкуренции", от 24.07.2007 </w:t>
      </w:r>
      <w:hyperlink r:id="rId11" w:history="1">
        <w:r w:rsidRPr="00802BA6">
          <w:rPr>
            <w:color w:val="01668B"/>
            <w:sz w:val="28"/>
            <w:szCs w:val="28"/>
            <w:u w:val="single"/>
          </w:rPr>
          <w:t>N 209-ФЗ</w:t>
        </w:r>
      </w:hyperlink>
      <w:r w:rsidRPr="00802BA6">
        <w:rPr>
          <w:color w:val="000000"/>
          <w:sz w:val="28"/>
          <w:szCs w:val="28"/>
        </w:rPr>
        <w:t>"О развитии малого и среднего предпринимательства в Российской Федерации" и </w:t>
      </w:r>
      <w:hyperlink r:id="rId12" w:history="1">
        <w:r w:rsidRPr="00826DE3">
          <w:rPr>
            <w:color w:val="01668B"/>
            <w:sz w:val="28"/>
            <w:szCs w:val="28"/>
          </w:rPr>
          <w:t>Уставом</w:t>
        </w:r>
      </w:hyperlink>
      <w:r w:rsidRPr="00826DE3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>.</w:t>
      </w:r>
    </w:p>
    <w:p w:rsidR="007D4B48" w:rsidRPr="00802BA6" w:rsidRDefault="007D4B48" w:rsidP="007D4B48">
      <w:pPr>
        <w:rPr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802BA6">
        <w:rPr>
          <w:b/>
          <w:bCs/>
          <w:color w:val="000000"/>
          <w:sz w:val="28"/>
          <w:szCs w:val="28"/>
        </w:rPr>
        <w:t>II. Формирование и ведение Перечня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1. Перечень муниципального имущества для оказания имущественной поддержки субъектам малого и среднего предпринимательс</w:t>
      </w:r>
      <w:r>
        <w:rPr>
          <w:color w:val="000000"/>
          <w:sz w:val="28"/>
          <w:szCs w:val="28"/>
        </w:rPr>
        <w:t xml:space="preserve">тва в муниципальном образовании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сельское поселение</w:t>
      </w:r>
      <w:r w:rsidRPr="00802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802BA6">
        <w:rPr>
          <w:color w:val="000000"/>
          <w:sz w:val="28"/>
          <w:szCs w:val="28"/>
        </w:rPr>
        <w:t xml:space="preserve">предназначен исключительно для предоставления муниципального имущества во владение и (или) в пользование субъектам малого и среднего предпринимательства и организациям, образующим </w:t>
      </w:r>
      <w:r w:rsidRPr="00802BA6">
        <w:rPr>
          <w:color w:val="000000"/>
          <w:sz w:val="28"/>
          <w:szCs w:val="28"/>
        </w:rPr>
        <w:lastRenderedPageBreak/>
        <w:t>инфраструктуру поддержки малого и среднего предпринимательства, на долгосрочной основе.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2. В Перечень включаются объекты имущества, являющиеся собственностью муниципального образования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 xml:space="preserve">, не обремененные правами третьих лиц (за исключением имущественных прав субъектов малого и среднего предпринимательства, муниципальных унитарных предприятий и муниципальных учреждений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>: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- являющиеся памятниками истории или архитектуры;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- используемые для оказания бытовых услуг населению;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- формирующие социальную инфраструктуру района;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- имеющие множественное обременение арендой.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3. Перечень имущества формируется в виде информационной базы данных, содержащей реестр объектов учета - зданий, строений, сооружений, нежилых помещений, оборудования, свободных от прав третьих лиц (за исключением имущественных прав субъектов малого и среднего предпринимательства), а также данные о них, и представляет собой таблицу, содержащую следующие сведения: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наименование муниципального имущества (с указанием индивидуализирующих признаков);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адрес объекта муниципальной собственности;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срок аренды;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целевое использование арендуемого имущества;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отметка о внесении в Перечень (дата, основание);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отметка об исключении из Перечня (дата, основание).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Перечень ведется в электронном виде и на бумажном носителе. Сведения, содержащиеся в Перечне, являются открытыми и общедоступными.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4. Включение (исключение) объектов муниципального имущества в Перечень осуществляется на основании решения главы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 xml:space="preserve"> в порядке, установленном настоящим Порядком и законодательством РФ. Перечень подлежит уточнению в случае необходимости исключения объектов либо включения новых объектов. Объекты могут быть исключены из Перечня в случаях: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- </w:t>
      </w:r>
      <w:proofErr w:type="spellStart"/>
      <w:r w:rsidRPr="00802BA6">
        <w:rPr>
          <w:color w:val="000000"/>
          <w:sz w:val="28"/>
          <w:szCs w:val="28"/>
        </w:rPr>
        <w:t>невостребованности</w:t>
      </w:r>
      <w:proofErr w:type="spellEnd"/>
      <w:r w:rsidRPr="00802BA6">
        <w:rPr>
          <w:color w:val="000000"/>
          <w:sz w:val="28"/>
          <w:szCs w:val="28"/>
        </w:rPr>
        <w:t xml:space="preserve"> объектов для указанных в настоящем Положении целей;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- исключения видов деятельности, для которых предоставлен или может быть предоставлен объект, из перечня социально значимых видов деятельности;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- необходимости использования помещения для муниципальных или государственных нужд;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- в случае передачи в установленном действующим законодательством порядке объекта в государственную собственность или собственность.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Перечень, а также любые изменения в нем после принятия решения подлежат обязательному опубликованию в средствах массовой информации и размещению на официальном сайте муниципального образования в сети Интернет.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5. Муниципальное имущество, включенное в Перечень, не подлежит отчуждению в частную собственность, в том числе в собственность </w:t>
      </w:r>
      <w:r w:rsidRPr="00802BA6">
        <w:rPr>
          <w:color w:val="000000"/>
          <w:sz w:val="28"/>
          <w:szCs w:val="28"/>
        </w:rPr>
        <w:lastRenderedPageBreak/>
        <w:t>субъектов малого и среднего предпринимательства, арендующих это имущество.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6. Работу по ведению Перечня осуществляет управление муниципального имущества администрации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>.</w:t>
      </w:r>
    </w:p>
    <w:p w:rsidR="007D4B48" w:rsidRPr="00802BA6" w:rsidRDefault="007D4B48" w:rsidP="007D4B48">
      <w:pPr>
        <w:rPr>
          <w:sz w:val="28"/>
          <w:szCs w:val="28"/>
        </w:rPr>
      </w:pPr>
    </w:p>
    <w:p w:rsidR="007D4B48" w:rsidRDefault="007D4B48" w:rsidP="007D4B48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802BA6">
        <w:rPr>
          <w:b/>
          <w:bCs/>
          <w:color w:val="000000"/>
          <w:sz w:val="28"/>
          <w:szCs w:val="28"/>
        </w:rPr>
        <w:t>III. Порядок и условия сдачи имущества в аренду</w:t>
      </w:r>
    </w:p>
    <w:p w:rsidR="007D4B48" w:rsidRPr="00802BA6" w:rsidRDefault="007D4B48" w:rsidP="007D4B48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1. Внесенное в Перечень имущество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Порядок и условия предоставления в аренду муниципального имущества, льготы для субъектов малого и среднего предпринимательства, занимающихся социально значимыми видами деятельности, устанавливаются нормативными актами Российской Федерации, субъектов Российской Федерации и муниципального образования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>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2. Договор аренды муниципального имущества, входящего в Перечень, заключается с арендатором на срок от 5 (пяти) лет без права выкупа арендованного объекта, сдачи его в безвозмездное пользование, переуступки прав и обязанностей по договору аренды третьим лицам, залога арендных прав и внесения его в качестве вклада в уставный капитал.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 xml:space="preserve">3. Изменение целевого использования арендуемого муниципального имущества, указанного в договоре аренды, возможно только правовыми актами </w:t>
      </w:r>
      <w:proofErr w:type="spellStart"/>
      <w:r>
        <w:rPr>
          <w:color w:val="000000"/>
          <w:sz w:val="28"/>
          <w:szCs w:val="28"/>
        </w:rPr>
        <w:t>Ирского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color w:val="000000"/>
          <w:sz w:val="28"/>
          <w:szCs w:val="28"/>
        </w:rPr>
        <w:t>РСО-Алания</w:t>
      </w:r>
      <w:proofErr w:type="spellEnd"/>
      <w:r w:rsidRPr="00802BA6">
        <w:rPr>
          <w:color w:val="000000"/>
          <w:sz w:val="28"/>
          <w:szCs w:val="28"/>
        </w:rPr>
        <w:t xml:space="preserve"> муниципального района при условии необходимости решения вопросов местного значения.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4. При проведении торгов на право заключения договоров аренды муниципального имущества, включенного в Перечень, к участию в данных торгах допускаются только субъекты малого и среднего предпринимательства.</w:t>
      </w:r>
    </w:p>
    <w:p w:rsidR="007D4B48" w:rsidRPr="00802BA6" w:rsidRDefault="007D4B48" w:rsidP="007D4B48">
      <w:pPr>
        <w:shd w:val="clear" w:color="auto" w:fill="FFFFFF"/>
        <w:jc w:val="both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5. Оформление, подписание, государственная регистрация, а также расторжение договора аренды осуществляются в соответствии с действующим законодательством.</w:t>
      </w:r>
    </w:p>
    <w:p w:rsidR="007D4B48" w:rsidRPr="00802BA6" w:rsidRDefault="007D4B48" w:rsidP="007D4B48">
      <w:pPr>
        <w:rPr>
          <w:sz w:val="28"/>
          <w:szCs w:val="28"/>
        </w:rPr>
      </w:pPr>
    </w:p>
    <w:p w:rsidR="007D4B48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D4B48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D4B48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D4B48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D4B48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D4B48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jc w:val="right"/>
        <w:rPr>
          <w:color w:val="000000"/>
          <w:sz w:val="28"/>
          <w:szCs w:val="28"/>
        </w:rPr>
      </w:pPr>
      <w:r w:rsidRPr="00802BA6">
        <w:rPr>
          <w:color w:val="000000"/>
          <w:sz w:val="28"/>
          <w:szCs w:val="28"/>
        </w:rPr>
        <w:t>Приложение к Порядку</w:t>
      </w:r>
    </w:p>
    <w:p w:rsidR="007D4B48" w:rsidRPr="00802BA6" w:rsidRDefault="007D4B48" w:rsidP="007D4B48">
      <w:pPr>
        <w:rPr>
          <w:sz w:val="24"/>
          <w:szCs w:val="24"/>
        </w:rPr>
      </w:pPr>
    </w:p>
    <w:p w:rsidR="007D4B48" w:rsidRDefault="007D4B48" w:rsidP="007D4B48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802BA6">
        <w:rPr>
          <w:b/>
          <w:bCs/>
          <w:color w:val="000000"/>
          <w:sz w:val="28"/>
          <w:szCs w:val="28"/>
        </w:rPr>
        <w:t xml:space="preserve">ПЕРЕЧЕНЬ МУНИЦИПАЛЬНОГО ИМУЩЕСТВА </w:t>
      </w:r>
      <w:r>
        <w:rPr>
          <w:b/>
          <w:bCs/>
          <w:color w:val="000000"/>
          <w:sz w:val="28"/>
          <w:szCs w:val="28"/>
        </w:rPr>
        <w:t>ИРСКОГО  СЕЛЬСКОГО ПОСЕЛЕНИЯ ПРИГОРОДНОГО РАЙОНА РСО-</w:t>
      </w:r>
      <w:r>
        <w:rPr>
          <w:b/>
          <w:bCs/>
          <w:color w:val="000000"/>
          <w:sz w:val="28"/>
          <w:szCs w:val="28"/>
        </w:rPr>
        <w:lastRenderedPageBreak/>
        <w:t>АЛАНИЯ</w:t>
      </w:r>
      <w:r w:rsidRPr="00802BA6">
        <w:rPr>
          <w:b/>
          <w:bCs/>
          <w:color w:val="000000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D4B48" w:rsidRDefault="007D4B48" w:rsidP="007D4B48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>----+--------------+-------+--------+-------------+-----------------------+------------------------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¦N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¦Наименование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¦Адрес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¦Срок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¦Целевое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¦Отметка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о внесении в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¦Отметка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об исключении  ¦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¦п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>/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п¦муниципального¦объекта¦договора¦использование¦Перечень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¦из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Перечня             ¦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¦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¦имущества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¦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+--------+--------------+--------+--------------+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¦   ¦(с указанием  ¦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¦дата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¦основание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¦дата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¦основание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¦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¦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¦индивидуали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-  ¦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¦внесения¦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>(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наименование,¦внесения¦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>(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наименование,¦</w:t>
      </w:r>
      <w:proofErr w:type="spellEnd"/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¦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¦зирующих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¦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¦дата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и номер  ¦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¦дата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и номер  ¦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¦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¦признаков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)    ¦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¦документа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)    ¦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¦документа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>)    ¦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>+---+--------------+-------+--------+-------------+--------+--------------+--------+--------------+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>¦ 1 ¦      2       ¦   3   ¦   4    ¦      5      ¦   6    ¦      7       ¦   8    ¦      9       ¦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>+---+--------------+-------+--------+-------------+--------+--------------+--------+--------------+</w:t>
      </w:r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¦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  <w:r w:rsidRPr="00802BA6">
        <w:rPr>
          <w:rFonts w:ascii="Courier New" w:hAnsi="Courier New" w:cs="Courier New"/>
          <w:color w:val="000000"/>
          <w:sz w:val="13"/>
          <w:szCs w:val="13"/>
        </w:rPr>
        <w:t xml:space="preserve">              </w:t>
      </w:r>
      <w:proofErr w:type="spellStart"/>
      <w:r w:rsidRPr="00802BA6">
        <w:rPr>
          <w:rFonts w:ascii="Courier New" w:hAnsi="Courier New" w:cs="Courier New"/>
          <w:color w:val="000000"/>
          <w:sz w:val="13"/>
          <w:szCs w:val="13"/>
        </w:rPr>
        <w:t>¦</w:t>
      </w:r>
      <w:proofErr w:type="spellEnd"/>
    </w:p>
    <w:p w:rsidR="007D4B48" w:rsidRPr="00802BA6" w:rsidRDefault="007D4B48" w:rsidP="007D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ascii="Courier New" w:hAnsi="Courier New" w:cs="Courier New"/>
          <w:color w:val="000000"/>
          <w:sz w:val="13"/>
          <w:szCs w:val="13"/>
        </w:rPr>
      </w:pPr>
      <w:r w:rsidRPr="00802BA6">
        <w:rPr>
          <w:rFonts w:ascii="Courier New" w:hAnsi="Courier New" w:cs="Courier New"/>
          <w:color w:val="000000"/>
          <w:sz w:val="13"/>
          <w:szCs w:val="13"/>
        </w:rPr>
        <w:t>----+--------------+-------+--------+-------------+--------+--------------+--------+---------------</w:t>
      </w:r>
    </w:p>
    <w:p w:rsidR="007D4B48" w:rsidRDefault="007D4B48" w:rsidP="007D4B48"/>
    <w:p w:rsidR="007D4B48" w:rsidRPr="00D82136" w:rsidRDefault="007D4B48" w:rsidP="00EE58D4">
      <w:pPr>
        <w:spacing w:line="360" w:lineRule="auto"/>
        <w:jc w:val="both"/>
        <w:rPr>
          <w:b/>
          <w:sz w:val="27"/>
          <w:szCs w:val="28"/>
        </w:rPr>
      </w:pPr>
    </w:p>
    <w:sectPr w:rsidR="007D4B48" w:rsidRPr="00D82136" w:rsidSect="00D8213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540A1"/>
    <w:rsid w:val="002B7AF7"/>
    <w:rsid w:val="002B7B12"/>
    <w:rsid w:val="003106C8"/>
    <w:rsid w:val="004F36F5"/>
    <w:rsid w:val="0054311E"/>
    <w:rsid w:val="005A49B3"/>
    <w:rsid w:val="00686E0F"/>
    <w:rsid w:val="006A21EF"/>
    <w:rsid w:val="007200C7"/>
    <w:rsid w:val="007D4B48"/>
    <w:rsid w:val="007F6EFD"/>
    <w:rsid w:val="0089354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60FBB"/>
    <w:rsid w:val="00B73B13"/>
    <w:rsid w:val="00BB16EF"/>
    <w:rsid w:val="00BC1DB4"/>
    <w:rsid w:val="00C8438F"/>
    <w:rsid w:val="00D20F09"/>
    <w:rsid w:val="00D464C4"/>
    <w:rsid w:val="00D625D7"/>
    <w:rsid w:val="00D82136"/>
    <w:rsid w:val="00D84DF9"/>
    <w:rsid w:val="00DA532F"/>
    <w:rsid w:val="00DE6871"/>
    <w:rsid w:val="00DE73A3"/>
    <w:rsid w:val="00E26EA0"/>
    <w:rsid w:val="00ED30BD"/>
    <w:rsid w:val="00EE04E0"/>
    <w:rsid w:val="00EE45D1"/>
    <w:rsid w:val="00EE58D4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pravila/n7b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12" Type="http://schemas.openxmlformats.org/officeDocument/2006/relationships/hyperlink" Target="http://www.bestpravo.ru/moskovskaya/yb-dokumenty/i1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estpravo.ru/federalnoje/ea-postanovlenija/d6b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stpravo.ru/federalnoje/ea-postanovlenija/x4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2018-01-17T13:14:00Z</dcterms:created>
  <dcterms:modified xsi:type="dcterms:W3CDTF">2018-01-17T13:14:00Z</dcterms:modified>
</cp:coreProperties>
</file>