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42" w:rsidRPr="00064D81" w:rsidRDefault="002A724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noProof/>
          <w:sz w:val="28"/>
          <w:szCs w:val="20"/>
        </w:rPr>
        <w:drawing>
          <wp:inline distT="0" distB="0" distL="0" distR="0">
            <wp:extent cx="7334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BD5" w:rsidRPr="00064D81" w:rsidRDefault="00DB7BD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РЕСПУБЛИКА СЕВЕРНАЯ ОСЕТИЯ-АЛАНИЯ </w:t>
      </w:r>
    </w:p>
    <w:p w:rsidR="00DB7BD5" w:rsidRPr="00064D81" w:rsidRDefault="00597FA0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ПРИГОРОДНЫЙ</w:t>
      </w:r>
      <w:r w:rsidR="006A00D0" w:rsidRPr="00064D81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A00D0" w:rsidRPr="00064D81" w:rsidRDefault="00EF5D8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ИРСКОЕ</w:t>
      </w:r>
      <w:r w:rsidR="006A00D0" w:rsidRPr="00064D8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97343B" w:rsidRPr="00064D81" w:rsidRDefault="0097343B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C37" w:rsidRPr="00064D81" w:rsidRDefault="00DB7BD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</w:p>
    <w:p w:rsidR="00DB7BD5" w:rsidRPr="00064D81" w:rsidRDefault="00EF5D8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ИРСКОГО</w:t>
      </w:r>
      <w:r w:rsidR="00DB7BD5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0885" w:rsidRPr="00064D81" w:rsidRDefault="00597FA0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="00E40885" w:rsidRPr="00064D8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40885" w:rsidRPr="00064D81" w:rsidRDefault="00E40885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C90C37" w:rsidRPr="00064D81" w:rsidRDefault="00C90C37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BD5" w:rsidRPr="00064D81" w:rsidRDefault="00287506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7FA0" w:rsidRPr="00064D8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F5D88">
        <w:rPr>
          <w:rFonts w:ascii="Times New Roman" w:hAnsi="Times New Roman" w:cs="Times New Roman"/>
          <w:b/>
          <w:sz w:val="28"/>
          <w:szCs w:val="28"/>
        </w:rPr>
        <w:t>1</w:t>
      </w:r>
    </w:p>
    <w:p w:rsidR="00FB2402" w:rsidRPr="00064D81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402" w:rsidRPr="00064D81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от </w:t>
      </w:r>
      <w:r w:rsidR="00EF5D88">
        <w:rPr>
          <w:rFonts w:ascii="Times New Roman" w:hAnsi="Times New Roman" w:cs="Times New Roman"/>
          <w:sz w:val="28"/>
          <w:szCs w:val="28"/>
        </w:rPr>
        <w:t>15</w:t>
      </w:r>
      <w:r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597FA0" w:rsidRPr="00064D81">
        <w:rPr>
          <w:rFonts w:ascii="Times New Roman" w:hAnsi="Times New Roman" w:cs="Times New Roman"/>
          <w:sz w:val="28"/>
          <w:szCs w:val="28"/>
        </w:rPr>
        <w:t>февраля</w:t>
      </w:r>
      <w:r w:rsidR="004F7A51" w:rsidRPr="00064D81">
        <w:rPr>
          <w:rFonts w:ascii="Times New Roman" w:hAnsi="Times New Roman" w:cs="Times New Roman"/>
          <w:sz w:val="28"/>
          <w:szCs w:val="28"/>
        </w:rPr>
        <w:t xml:space="preserve"> 2018</w:t>
      </w:r>
      <w:r w:rsidR="008069E7" w:rsidRPr="00064D8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B2402" w:rsidRPr="00064D81" w:rsidRDefault="005E2239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с</w:t>
      </w:r>
      <w:r w:rsidR="00FB2402" w:rsidRPr="00064D81">
        <w:rPr>
          <w:rFonts w:ascii="Times New Roman" w:hAnsi="Times New Roman" w:cs="Times New Roman"/>
          <w:sz w:val="28"/>
          <w:szCs w:val="28"/>
        </w:rPr>
        <w:t xml:space="preserve">. </w:t>
      </w:r>
      <w:r w:rsidR="00EF5D88">
        <w:rPr>
          <w:rFonts w:ascii="Times New Roman" w:hAnsi="Times New Roman" w:cs="Times New Roman"/>
          <w:sz w:val="28"/>
          <w:szCs w:val="28"/>
        </w:rPr>
        <w:t>Ир</w:t>
      </w:r>
    </w:p>
    <w:p w:rsidR="00FB2402" w:rsidRPr="00064D81" w:rsidRDefault="00FB2402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329" w:rsidRPr="00064D81" w:rsidRDefault="001C2329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 xml:space="preserve">О порядке учета предложений по проекту </w:t>
      </w:r>
      <w:r w:rsidR="00885523" w:rsidRPr="00064D81">
        <w:rPr>
          <w:rFonts w:ascii="Times New Roman" w:hAnsi="Times New Roman" w:cs="Times New Roman"/>
          <w:b/>
          <w:sz w:val="28"/>
          <w:szCs w:val="28"/>
        </w:rPr>
        <w:t>решения Собрания представителей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D88">
        <w:rPr>
          <w:rFonts w:ascii="Times New Roman" w:hAnsi="Times New Roman" w:cs="Times New Roman"/>
          <w:b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885523" w:rsidRPr="00064D81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в Устав </w:t>
      </w:r>
      <w:r w:rsidR="00EF5D88">
        <w:rPr>
          <w:rFonts w:ascii="Times New Roman" w:hAnsi="Times New Roman" w:cs="Times New Roman"/>
          <w:b/>
          <w:sz w:val="28"/>
          <w:szCs w:val="28"/>
        </w:rPr>
        <w:t>Ирского</w:t>
      </w:r>
      <w:r w:rsidR="00885523" w:rsidRPr="00064D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b/>
          <w:sz w:val="28"/>
          <w:szCs w:val="28"/>
        </w:rPr>
        <w:t>Пригородного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Северная Осетия-Алания</w:t>
      </w:r>
      <w:r w:rsidR="00885523" w:rsidRPr="00064D81">
        <w:rPr>
          <w:rFonts w:ascii="Times New Roman" w:hAnsi="Times New Roman" w:cs="Times New Roman"/>
          <w:b/>
          <w:sz w:val="28"/>
          <w:szCs w:val="28"/>
        </w:rPr>
        <w:t>»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и порядке участия граждан в его обсуждении</w:t>
      </w:r>
    </w:p>
    <w:p w:rsidR="00DB7BD5" w:rsidRPr="00064D81" w:rsidRDefault="00DB7BD5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329" w:rsidRPr="00064D81" w:rsidRDefault="001C2329" w:rsidP="008069E7">
      <w:pPr>
        <w:tabs>
          <w:tab w:val="left" w:pos="6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20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701B6A" w:rsidRPr="00064D81">
        <w:rPr>
          <w:rFonts w:ascii="Times New Roman" w:hAnsi="Times New Roman" w:cs="Times New Roman"/>
          <w:sz w:val="28"/>
          <w:szCs w:val="28"/>
        </w:rPr>
        <w:t>статьями</w:t>
      </w:r>
      <w:r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5E2239" w:rsidRPr="00064D81">
        <w:rPr>
          <w:rFonts w:ascii="Times New Roman" w:hAnsi="Times New Roman" w:cs="Times New Roman"/>
          <w:sz w:val="28"/>
          <w:szCs w:val="28"/>
        </w:rPr>
        <w:t>13</w:t>
      </w:r>
      <w:r w:rsidR="00701B6A" w:rsidRPr="00064D81">
        <w:rPr>
          <w:rFonts w:ascii="Times New Roman" w:hAnsi="Times New Roman" w:cs="Times New Roman"/>
          <w:sz w:val="28"/>
          <w:szCs w:val="28"/>
        </w:rPr>
        <w:t xml:space="preserve">, </w:t>
      </w:r>
      <w:r w:rsidR="00F42366">
        <w:rPr>
          <w:rFonts w:ascii="Times New Roman" w:hAnsi="Times New Roman" w:cs="Times New Roman"/>
          <w:sz w:val="28"/>
          <w:szCs w:val="28"/>
        </w:rPr>
        <w:t>35</w:t>
      </w:r>
      <w:bookmarkStart w:id="0" w:name="_GoBack"/>
      <w:bookmarkEnd w:id="0"/>
      <w:r w:rsidRPr="00064D8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Осетия-Алания,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87506" w:rsidRPr="00064D81">
        <w:rPr>
          <w:rFonts w:ascii="Times New Roman" w:hAnsi="Times New Roman" w:cs="Times New Roman"/>
          <w:sz w:val="28"/>
          <w:szCs w:val="28"/>
        </w:rPr>
        <w:t xml:space="preserve">  </w:t>
      </w:r>
      <w:r w:rsidR="00CF7E73"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287506"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287506" w:rsidRPr="00064D81">
        <w:rPr>
          <w:rFonts w:ascii="Times New Roman" w:hAnsi="Times New Roman" w:cs="Times New Roman"/>
          <w:b/>
          <w:i/>
          <w:spacing w:val="20"/>
          <w:sz w:val="28"/>
          <w:szCs w:val="28"/>
        </w:rPr>
        <w:t>решило:</w:t>
      </w:r>
    </w:p>
    <w:p w:rsidR="00464BB5" w:rsidRPr="00064D81" w:rsidRDefault="00464BB5" w:rsidP="008069E7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329" w:rsidRPr="00064D81" w:rsidRDefault="001C2329" w:rsidP="008069E7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1. Принять за основу и вынести на публичные слушания проект </w:t>
      </w:r>
      <w:r w:rsidR="00885523" w:rsidRPr="00064D81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885523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и дополнений в Устав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885523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="00885523" w:rsidRPr="00064D81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</w:t>
      </w:r>
      <w:r w:rsidR="00885523" w:rsidRPr="00064D81">
        <w:rPr>
          <w:rFonts w:ascii="Times New Roman" w:hAnsi="Times New Roman" w:cs="Times New Roman"/>
          <w:b/>
          <w:sz w:val="28"/>
          <w:szCs w:val="28"/>
        </w:rPr>
        <w:t>»</w:t>
      </w:r>
      <w:r w:rsidR="00CF7E73" w:rsidRPr="00064D8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="00CF7E73" w:rsidRPr="00064D81">
        <w:rPr>
          <w:rFonts w:ascii="Times New Roman" w:hAnsi="Times New Roman" w:cs="Times New Roman"/>
          <w:sz w:val="28"/>
          <w:szCs w:val="28"/>
        </w:rPr>
        <w:t>)</w:t>
      </w:r>
      <w:r w:rsidRPr="00064D81">
        <w:rPr>
          <w:rFonts w:ascii="Times New Roman" w:hAnsi="Times New Roman" w:cs="Times New Roman"/>
          <w:sz w:val="28"/>
          <w:szCs w:val="28"/>
        </w:rPr>
        <w:t>.</w:t>
      </w:r>
    </w:p>
    <w:p w:rsidR="00246C58" w:rsidRPr="00064D81" w:rsidRDefault="00246C58" w:rsidP="00806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2. Утвердить порядок учета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порядок участия граждан в его обсуждении (приложение).</w:t>
      </w:r>
    </w:p>
    <w:p w:rsidR="00DB7BD5" w:rsidRPr="00064D81" w:rsidRDefault="00246C58" w:rsidP="008069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3</w:t>
      </w:r>
      <w:r w:rsidR="001C2329" w:rsidRPr="00064D81">
        <w:rPr>
          <w:rFonts w:ascii="Times New Roman" w:hAnsi="Times New Roman" w:cs="Times New Roman"/>
          <w:sz w:val="28"/>
          <w:szCs w:val="28"/>
        </w:rPr>
        <w:t xml:space="preserve">. </w:t>
      </w:r>
      <w:r w:rsidR="00DB7BD5" w:rsidRPr="00064D81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DB7BD5"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EF5D88">
        <w:rPr>
          <w:rFonts w:ascii="Times New Roman" w:hAnsi="Times New Roman" w:cs="Times New Roman"/>
          <w:b/>
          <w:i/>
          <w:sz w:val="28"/>
          <w:szCs w:val="28"/>
        </w:rPr>
        <w:t>06</w:t>
      </w:r>
      <w:r w:rsidR="00DB7BD5" w:rsidRPr="00064D8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64D81" w:rsidRPr="00064D81">
        <w:rPr>
          <w:rFonts w:ascii="Times New Roman" w:hAnsi="Times New Roman" w:cs="Times New Roman"/>
          <w:b/>
          <w:i/>
          <w:sz w:val="28"/>
          <w:szCs w:val="28"/>
        </w:rPr>
        <w:t>03</w:t>
      </w:r>
      <w:r w:rsidR="00CF7E73" w:rsidRPr="00064D81">
        <w:rPr>
          <w:rFonts w:ascii="Times New Roman" w:hAnsi="Times New Roman" w:cs="Times New Roman"/>
          <w:b/>
          <w:i/>
          <w:sz w:val="28"/>
          <w:szCs w:val="28"/>
        </w:rPr>
        <w:t>.2018</w:t>
      </w:r>
      <w:r w:rsidR="00DB7BD5" w:rsidRPr="00064D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6DA8" w:rsidRPr="00064D81">
        <w:rPr>
          <w:rFonts w:ascii="Times New Roman" w:hAnsi="Times New Roman" w:cs="Times New Roman"/>
          <w:b/>
          <w:i/>
          <w:sz w:val="28"/>
          <w:szCs w:val="28"/>
        </w:rPr>
        <w:t>в 14.00</w:t>
      </w:r>
      <w:r w:rsidR="00320101" w:rsidRPr="00064D81">
        <w:rPr>
          <w:rFonts w:ascii="Times New Roman" w:hAnsi="Times New Roman" w:cs="Times New Roman"/>
          <w:sz w:val="28"/>
          <w:szCs w:val="28"/>
        </w:rPr>
        <w:t xml:space="preserve"> в здании </w:t>
      </w:r>
      <w:r w:rsidR="00FB2402" w:rsidRPr="00064D81">
        <w:rPr>
          <w:rFonts w:ascii="Times New Roman" w:hAnsi="Times New Roman" w:cs="Times New Roman"/>
          <w:sz w:val="28"/>
          <w:szCs w:val="28"/>
        </w:rPr>
        <w:t>администрации местного самоуправления</w:t>
      </w:r>
      <w:r w:rsidR="00320101" w:rsidRPr="00064D81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FB2402" w:rsidRPr="00064D81">
        <w:rPr>
          <w:rFonts w:ascii="Times New Roman" w:hAnsi="Times New Roman" w:cs="Times New Roman"/>
          <w:sz w:val="28"/>
          <w:szCs w:val="28"/>
        </w:rPr>
        <w:t>:</w:t>
      </w:r>
      <w:r w:rsidR="00320101"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EF5D88">
        <w:rPr>
          <w:rFonts w:ascii="Times New Roman" w:hAnsi="Times New Roman" w:cs="Times New Roman"/>
          <w:sz w:val="28"/>
          <w:szCs w:val="28"/>
        </w:rPr>
        <w:t>РСО–</w:t>
      </w:r>
      <w:r w:rsidR="00EF5D88" w:rsidRPr="00D91C49">
        <w:rPr>
          <w:rFonts w:ascii="Times New Roman" w:hAnsi="Times New Roman" w:cs="Times New Roman"/>
          <w:sz w:val="28"/>
          <w:szCs w:val="28"/>
        </w:rPr>
        <w:t>Алания, Пригородный район, с. Ир</w:t>
      </w:r>
      <w:r w:rsidR="00EF5D88">
        <w:rPr>
          <w:rFonts w:ascii="Times New Roman" w:hAnsi="Times New Roman" w:cs="Times New Roman"/>
          <w:sz w:val="28"/>
          <w:szCs w:val="28"/>
        </w:rPr>
        <w:t>,</w:t>
      </w:r>
      <w:r w:rsidR="00EF5D88" w:rsidRPr="00D91C49">
        <w:rPr>
          <w:rFonts w:ascii="Times New Roman" w:hAnsi="Times New Roman" w:cs="Times New Roman"/>
          <w:sz w:val="28"/>
          <w:szCs w:val="28"/>
        </w:rPr>
        <w:t xml:space="preserve"> ул. Ф. Кастро № 4</w:t>
      </w:r>
      <w:r w:rsidR="00FB2402" w:rsidRPr="00064D81">
        <w:rPr>
          <w:rFonts w:ascii="Times New Roman" w:hAnsi="Times New Roman" w:cs="Times New Roman"/>
          <w:sz w:val="28"/>
          <w:szCs w:val="28"/>
        </w:rPr>
        <w:t>.</w:t>
      </w:r>
    </w:p>
    <w:p w:rsidR="00DB7BD5" w:rsidRPr="00064D81" w:rsidRDefault="00246C58" w:rsidP="008069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B7BD5" w:rsidRPr="00064D81">
        <w:rPr>
          <w:rFonts w:ascii="Times New Roman" w:hAnsi="Times New Roman" w:cs="Times New Roman"/>
          <w:sz w:val="28"/>
          <w:szCs w:val="28"/>
        </w:rPr>
        <w:t xml:space="preserve">. Замечания и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DB7BD5" w:rsidRPr="00064D81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FB2402" w:rsidRPr="00064D81">
        <w:rPr>
          <w:rFonts w:ascii="Times New Roman" w:hAnsi="Times New Roman" w:cs="Times New Roman"/>
          <w:sz w:val="28"/>
          <w:szCs w:val="28"/>
        </w:rPr>
        <w:t xml:space="preserve">в здание администрации местного самоуправления по адресу: </w:t>
      </w:r>
      <w:r w:rsidR="00EF5D88">
        <w:rPr>
          <w:rFonts w:ascii="Times New Roman" w:hAnsi="Times New Roman" w:cs="Times New Roman"/>
          <w:sz w:val="28"/>
          <w:szCs w:val="28"/>
        </w:rPr>
        <w:t>РСО–</w:t>
      </w:r>
      <w:r w:rsidR="00EF5D88" w:rsidRPr="00D91C49">
        <w:rPr>
          <w:rFonts w:ascii="Times New Roman" w:hAnsi="Times New Roman" w:cs="Times New Roman"/>
          <w:sz w:val="28"/>
          <w:szCs w:val="28"/>
        </w:rPr>
        <w:t>Алания, Пригородный район, с. Ир</w:t>
      </w:r>
      <w:r w:rsidR="00EF5D88">
        <w:rPr>
          <w:rFonts w:ascii="Times New Roman" w:hAnsi="Times New Roman" w:cs="Times New Roman"/>
          <w:sz w:val="28"/>
          <w:szCs w:val="28"/>
        </w:rPr>
        <w:t>,</w:t>
      </w:r>
      <w:r w:rsidR="00EF5D88" w:rsidRPr="00D91C49">
        <w:rPr>
          <w:rFonts w:ascii="Times New Roman" w:hAnsi="Times New Roman" w:cs="Times New Roman"/>
          <w:sz w:val="28"/>
          <w:szCs w:val="28"/>
        </w:rPr>
        <w:t xml:space="preserve"> ул. Ф. Кастро № 4</w:t>
      </w:r>
      <w:r w:rsidR="00FB2402" w:rsidRPr="00064D81">
        <w:rPr>
          <w:rFonts w:ascii="Times New Roman" w:hAnsi="Times New Roman" w:cs="Times New Roman"/>
          <w:sz w:val="28"/>
          <w:szCs w:val="28"/>
        </w:rPr>
        <w:t>.</w:t>
      </w:r>
    </w:p>
    <w:p w:rsidR="001C2329" w:rsidRPr="00064D81" w:rsidRDefault="00DB6D27" w:rsidP="008069E7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5</w:t>
      </w:r>
      <w:r w:rsidR="00287506" w:rsidRPr="00064D81">
        <w:rPr>
          <w:rFonts w:ascii="Times New Roman" w:hAnsi="Times New Roman" w:cs="Times New Roman"/>
          <w:sz w:val="28"/>
          <w:szCs w:val="28"/>
        </w:rPr>
        <w:t xml:space="preserve">. </w:t>
      </w:r>
      <w:r w:rsidR="001C2329" w:rsidRPr="00064D81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="000164BF" w:rsidRPr="00064D81">
        <w:rPr>
          <w:rFonts w:ascii="Times New Roman" w:hAnsi="Times New Roman" w:cs="Times New Roman"/>
          <w:sz w:val="28"/>
          <w:szCs w:val="28"/>
        </w:rPr>
        <w:t xml:space="preserve">, </w:t>
      </w:r>
      <w:r w:rsidRPr="00064D81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порядок участия граждан в его обсуждении (приложение) </w:t>
      </w:r>
      <w:r w:rsidR="00481082" w:rsidRPr="00064D81">
        <w:rPr>
          <w:rFonts w:ascii="Times New Roman" w:hAnsi="Times New Roman" w:cs="Times New Roman"/>
          <w:sz w:val="28"/>
          <w:szCs w:val="28"/>
        </w:rPr>
        <w:t>на стендах</w:t>
      </w:r>
      <w:r w:rsidR="00CF7E73" w:rsidRPr="00064D81">
        <w:rPr>
          <w:rFonts w:ascii="Times New Roman" w:hAnsi="Times New Roman" w:cs="Times New Roman"/>
          <w:sz w:val="28"/>
          <w:szCs w:val="28"/>
        </w:rPr>
        <w:t xml:space="preserve"> здания администрации местного самоуправления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FB2402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="005B4AB5" w:rsidRPr="00064D81">
        <w:rPr>
          <w:rFonts w:ascii="Times New Roman" w:hAnsi="Times New Roman" w:cs="Times New Roman"/>
          <w:sz w:val="28"/>
          <w:szCs w:val="28"/>
        </w:rPr>
        <w:t xml:space="preserve">на стендах </w:t>
      </w:r>
      <w:r w:rsidR="005E2239" w:rsidRPr="00064D81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EF5D88">
        <w:rPr>
          <w:rFonts w:ascii="Times New Roman" w:hAnsi="Times New Roman" w:cs="Times New Roman"/>
          <w:sz w:val="28"/>
          <w:szCs w:val="28"/>
        </w:rPr>
        <w:t>СОШ</w:t>
      </w:r>
      <w:r w:rsidR="00663730" w:rsidRPr="00064D81">
        <w:rPr>
          <w:rFonts w:ascii="Times New Roman" w:hAnsi="Times New Roman" w:cs="Times New Roman"/>
          <w:sz w:val="28"/>
          <w:szCs w:val="28"/>
        </w:rPr>
        <w:t xml:space="preserve">, опубликовать в информационно-телекоммуникационной сети «Интернет» на сайте администрации местного самоуправления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064D8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64D81" w:rsidRPr="00064D81">
        <w:rPr>
          <w:rFonts w:ascii="Times New Roman" w:hAnsi="Times New Roman" w:cs="Times New Roman"/>
          <w:sz w:val="28"/>
          <w:szCs w:val="28"/>
        </w:rPr>
        <w:t>поселения</w:t>
      </w:r>
      <w:r w:rsidR="00663730"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064D81" w:rsidRPr="00064D81">
        <w:rPr>
          <w:rFonts w:ascii="Times New Roman" w:hAnsi="Times New Roman" w:cs="Times New Roman"/>
          <w:sz w:val="28"/>
          <w:szCs w:val="28"/>
        </w:rPr>
        <w:t>(</w:t>
      </w:r>
      <w:r w:rsidR="00EF5D8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F5D88">
        <w:rPr>
          <w:rFonts w:ascii="Times New Roman" w:hAnsi="Times New Roman" w:cs="Times New Roman"/>
          <w:sz w:val="28"/>
          <w:szCs w:val="28"/>
        </w:rPr>
        <w:t>:</w:t>
      </w:r>
      <w:r w:rsidR="00EF5D88" w:rsidRPr="002C611D">
        <w:rPr>
          <w:rFonts w:ascii="Times New Roman" w:hAnsi="Times New Roman" w:cs="Times New Roman"/>
          <w:sz w:val="28"/>
          <w:szCs w:val="28"/>
        </w:rPr>
        <w:t>//</w:t>
      </w:r>
      <w:r w:rsidR="00EF5D88">
        <w:rPr>
          <w:rFonts w:ascii="Times New Roman" w:hAnsi="Times New Roman" w:cs="Times New Roman"/>
          <w:sz w:val="28"/>
          <w:szCs w:val="28"/>
          <w:lang w:val="en-US"/>
        </w:rPr>
        <w:t>rso</w:t>
      </w:r>
      <w:r w:rsidR="00EF5D88" w:rsidRPr="002C611D">
        <w:rPr>
          <w:rFonts w:ascii="Times New Roman" w:hAnsi="Times New Roman" w:cs="Times New Roman"/>
          <w:sz w:val="28"/>
          <w:szCs w:val="28"/>
        </w:rPr>
        <w:t>-</w:t>
      </w:r>
      <w:r w:rsidR="00EF5D88">
        <w:rPr>
          <w:rFonts w:ascii="Times New Roman" w:hAnsi="Times New Roman" w:cs="Times New Roman"/>
          <w:sz w:val="28"/>
          <w:szCs w:val="28"/>
          <w:lang w:val="en-US"/>
        </w:rPr>
        <w:t>ir</w:t>
      </w:r>
      <w:r w:rsidR="00EF5D88" w:rsidRPr="002C611D">
        <w:rPr>
          <w:rFonts w:ascii="Times New Roman" w:hAnsi="Times New Roman" w:cs="Times New Roman"/>
          <w:sz w:val="28"/>
          <w:szCs w:val="28"/>
        </w:rPr>
        <w:t>.</w:t>
      </w:r>
      <w:r w:rsidR="00EF5D8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64D81" w:rsidRPr="00064D81">
        <w:rPr>
          <w:rFonts w:ascii="Times New Roman" w:hAnsi="Times New Roman" w:cs="Times New Roman"/>
          <w:sz w:val="28"/>
          <w:szCs w:val="28"/>
        </w:rPr>
        <w:t>)</w:t>
      </w:r>
      <w:r w:rsidR="00663730" w:rsidRPr="00064D81">
        <w:rPr>
          <w:rFonts w:ascii="Times New Roman" w:hAnsi="Times New Roman" w:cs="Times New Roman"/>
          <w:sz w:val="28"/>
          <w:szCs w:val="28"/>
        </w:rPr>
        <w:t>.</w:t>
      </w:r>
    </w:p>
    <w:p w:rsidR="00287506" w:rsidRPr="00064D81" w:rsidRDefault="00DB6D27" w:rsidP="008069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6</w:t>
      </w:r>
      <w:r w:rsidR="00287506" w:rsidRPr="00064D81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момента его официального </w:t>
      </w:r>
      <w:r w:rsidR="00246C58" w:rsidRPr="00064D81">
        <w:rPr>
          <w:rFonts w:ascii="Times New Roman" w:hAnsi="Times New Roman" w:cs="Times New Roman"/>
          <w:sz w:val="28"/>
          <w:szCs w:val="28"/>
        </w:rPr>
        <w:t>опубликования (</w:t>
      </w:r>
      <w:r w:rsidR="00287506" w:rsidRPr="00064D81">
        <w:rPr>
          <w:rFonts w:ascii="Times New Roman" w:hAnsi="Times New Roman" w:cs="Times New Roman"/>
          <w:sz w:val="28"/>
          <w:szCs w:val="28"/>
        </w:rPr>
        <w:t>обнародования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)</w:t>
      </w:r>
      <w:r w:rsidR="00287506" w:rsidRPr="00064D81">
        <w:rPr>
          <w:rFonts w:ascii="Times New Roman" w:hAnsi="Times New Roman" w:cs="Times New Roman"/>
          <w:sz w:val="28"/>
          <w:szCs w:val="28"/>
        </w:rPr>
        <w:t>.</w:t>
      </w:r>
    </w:p>
    <w:p w:rsidR="000875EC" w:rsidRPr="00064D81" w:rsidRDefault="000875EC" w:rsidP="00FB2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75EC" w:rsidRPr="00064D81" w:rsidRDefault="000875EC" w:rsidP="00FB2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9E7" w:rsidRPr="00064D81" w:rsidRDefault="008069E7" w:rsidP="00FB2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C37" w:rsidRPr="00064D81" w:rsidRDefault="00C90C37" w:rsidP="00FB24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246C58" w:rsidRPr="00064D81" w:rsidRDefault="00EF5D88" w:rsidP="005B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Ирского</w:t>
      </w:r>
      <w:r w:rsidR="00C90C37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F7A51" w:rsidRPr="00064D81">
        <w:rPr>
          <w:rFonts w:ascii="Times New Roman" w:hAnsi="Times New Roman" w:cs="Times New Roman"/>
          <w:sz w:val="28"/>
          <w:szCs w:val="28"/>
        </w:rPr>
        <w:tab/>
      </w:r>
      <w:r w:rsidR="004F7A51" w:rsidRPr="00064D81">
        <w:rPr>
          <w:rFonts w:ascii="Times New Roman" w:hAnsi="Times New Roman" w:cs="Times New Roman"/>
          <w:sz w:val="28"/>
          <w:szCs w:val="28"/>
        </w:rPr>
        <w:tab/>
      </w:r>
      <w:r w:rsidR="004F7A51" w:rsidRPr="00064D81">
        <w:rPr>
          <w:rFonts w:ascii="Times New Roman" w:hAnsi="Times New Roman" w:cs="Times New Roman"/>
          <w:sz w:val="28"/>
          <w:szCs w:val="28"/>
        </w:rPr>
        <w:tab/>
      </w:r>
      <w:r w:rsidR="004F7A51" w:rsidRPr="00064D81">
        <w:rPr>
          <w:rFonts w:ascii="Times New Roman" w:hAnsi="Times New Roman" w:cs="Times New Roman"/>
          <w:sz w:val="28"/>
          <w:szCs w:val="28"/>
        </w:rPr>
        <w:tab/>
      </w:r>
      <w:r w:rsidR="004F7A51" w:rsidRPr="00064D81">
        <w:rPr>
          <w:rFonts w:ascii="Times New Roman" w:hAnsi="Times New Roman" w:cs="Times New Roman"/>
          <w:sz w:val="28"/>
          <w:szCs w:val="28"/>
        </w:rPr>
        <w:tab/>
      </w:r>
      <w:r w:rsidR="00064D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А.Р. Келехсаев</w:t>
      </w:r>
      <w:r w:rsidRPr="00064D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6C58" w:rsidRPr="00064D8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46C58" w:rsidRPr="00064D81" w:rsidRDefault="00246C58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D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к Решению </w:t>
      </w:r>
    </w:p>
    <w:p w:rsidR="00246C58" w:rsidRPr="00064D81" w:rsidRDefault="00246C58" w:rsidP="00FB240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64D81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EF5D88">
        <w:rPr>
          <w:rFonts w:ascii="Times New Roman" w:hAnsi="Times New Roman" w:cs="Times New Roman"/>
          <w:i/>
          <w:sz w:val="24"/>
          <w:szCs w:val="24"/>
        </w:rPr>
        <w:t>15</w:t>
      </w:r>
      <w:r w:rsidRPr="00064D81">
        <w:rPr>
          <w:rFonts w:ascii="Times New Roman" w:hAnsi="Times New Roman" w:cs="Times New Roman"/>
          <w:i/>
          <w:sz w:val="24"/>
          <w:szCs w:val="24"/>
        </w:rPr>
        <w:t>.</w:t>
      </w:r>
      <w:r w:rsidR="00081371">
        <w:rPr>
          <w:rFonts w:ascii="Times New Roman" w:hAnsi="Times New Roman" w:cs="Times New Roman"/>
          <w:i/>
          <w:sz w:val="24"/>
          <w:szCs w:val="24"/>
        </w:rPr>
        <w:t xml:space="preserve">02.2018 № </w:t>
      </w:r>
      <w:r w:rsidR="00EF5D88">
        <w:rPr>
          <w:rFonts w:ascii="Times New Roman" w:hAnsi="Times New Roman" w:cs="Times New Roman"/>
          <w:i/>
          <w:sz w:val="24"/>
          <w:szCs w:val="24"/>
        </w:rPr>
        <w:t>1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C58" w:rsidRPr="00064D81" w:rsidRDefault="00F7638B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ПРОЕКТУ РЕШЕНИЯ СОБРАНИЯ ПРЕДСТАВИТЕЛЕЙ </w:t>
      </w:r>
      <w:r w:rsidR="00EF5D88">
        <w:rPr>
          <w:rFonts w:ascii="Times New Roman" w:hAnsi="Times New Roman" w:cs="Times New Roman"/>
          <w:b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«О ВНЕСЕНИИ ИЗМЕНЕНИЙ И ДОПОЛНЕНИЙ В УСТАВ </w:t>
      </w:r>
      <w:r w:rsidR="00EF5D88">
        <w:rPr>
          <w:rFonts w:ascii="Times New Roman" w:hAnsi="Times New Roman" w:cs="Times New Roman"/>
          <w:b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b/>
          <w:sz w:val="28"/>
          <w:szCs w:val="28"/>
        </w:rPr>
        <w:t>ПРИГОРОДНОГО</w:t>
      </w:r>
      <w:r w:rsidRPr="00064D81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СЕВЕРНАЯ ОСЕТИЯ-АЛАНИЯ» И ПОРЯДОК УЧАСТИЯ ГРАЖДАН В ЕГО ОБСУЖДЕНИИ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1. Порядок учета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</w:t>
      </w:r>
      <w:r w:rsidR="00F7638B" w:rsidRPr="00064D81">
        <w:rPr>
          <w:rFonts w:ascii="Times New Roman" w:hAnsi="Times New Roman" w:cs="Times New Roman"/>
          <w:sz w:val="28"/>
          <w:szCs w:val="28"/>
        </w:rPr>
        <w:t xml:space="preserve">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F7638B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«О внесении изменений и дополнений в Устав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F7638B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="00F7638B" w:rsidRPr="00064D81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Осетия-Алания»</w:t>
      </w:r>
      <w:r w:rsidRPr="00064D8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) и участия граждан в обсуждении указанного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(далее-Порядок) 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 и устанавливает на территории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порядок учета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участия граждан в обсуждении указанного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. Учет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участие граждан в обсуждении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направлены на реализацию прав по осуществлению местного самоуправления граждан, постоянно или преимущественно проживающих на территории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обладающих избирательным правом.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2. Обсуждение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реализуется посредством проведения публичных слушаний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A35578" w:rsidRPr="00064D81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A3557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="00A35578" w:rsidRPr="00064D81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 и действующим федеральным законодательством.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3. В целях привлечения граждан, проживающих на территории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поселения, к обсуждению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более полного учета поступивших в порядке обсуждения предложений, замечаний и поправок к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, указанный проект подлежит официальному обнародованию </w:t>
      </w:r>
      <w:r w:rsidR="005B4AB5" w:rsidRPr="00064D81">
        <w:rPr>
          <w:rFonts w:ascii="Times New Roman" w:hAnsi="Times New Roman" w:cs="Times New Roman"/>
          <w:sz w:val="28"/>
          <w:szCs w:val="28"/>
        </w:rPr>
        <w:t xml:space="preserve">(опубликованию) </w:t>
      </w:r>
      <w:r w:rsidRPr="00064D81">
        <w:rPr>
          <w:rFonts w:ascii="Times New Roman" w:hAnsi="Times New Roman" w:cs="Times New Roman"/>
          <w:sz w:val="28"/>
          <w:szCs w:val="28"/>
        </w:rPr>
        <w:t>не позднее, чем за 30 дней до дня рассмотрения Собранием представителей вопроса о его принятии с одновременным опубликованием (обнародованием) настоящего Порядка.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 xml:space="preserve">2. Порядок учета предложений по </w:t>
      </w:r>
      <w:r w:rsidR="00F7638B" w:rsidRPr="00064D81">
        <w:rPr>
          <w:rFonts w:ascii="Times New Roman" w:hAnsi="Times New Roman" w:cs="Times New Roman"/>
          <w:b/>
          <w:sz w:val="28"/>
          <w:szCs w:val="28"/>
        </w:rPr>
        <w:t>проекту решения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4.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вносят субъекты правотворческой инициативы. 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5. Субъектами правотворческой инициативы являются граждане либо инициативная группа граждан, постоянно или преимущественно проживающих на </w:t>
      </w:r>
      <w:r w:rsidRPr="00064D8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и обладающих активным избирательным правом, органы государственной власти и органы местного самоуправления и представители этих органов, глава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поселения, депутаты 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поселения, общественные и политические организации и объединения, зарегистрированные на территории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в установленном законом порядке.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6. Мнение граждан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, выявленное в ходе публичных слушаний, носит рекомендательный характер для органов местного самоуправления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7. Предложения об изменениях в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должны соответствовать Конституции Российской Федерации, требованиям Федерального закона от 06.10.2003 № 131-ФЗ «Об общих принципах организации местного самоуправления в Российской Федерации», федеральному и республиканскому законодательству.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8. Предложения об изменениях в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в виде конкретных норм должны обеспечивать однозначное толкование положений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 и не допускать противоречий либо несогласованности с иными положениями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. Предложения граждан могут касаться как структуры, так и содержания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Pr="00064D81">
        <w:rPr>
          <w:rFonts w:ascii="Times New Roman" w:hAnsi="Times New Roman" w:cs="Times New Roman"/>
          <w:sz w:val="28"/>
          <w:szCs w:val="28"/>
        </w:rPr>
        <w:t>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9. Предложения подаются либо направляются в срок не позднее 2 дней до дня проведения публичных слушаний в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A110F2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10. Предложения могут быть представлены как лично, так и по почте по указанному адресу.</w:t>
      </w:r>
    </w:p>
    <w:p w:rsidR="00246C58" w:rsidRPr="00064D81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11. При личной подаче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, житель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предъявляет паспорт или иной документ, подтверждающий личность, из которого следует, что он является жителем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46C58" w:rsidRPr="00064D81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12. Предложение должно быть оформлено с соблюдением следующих требований:</w:t>
      </w:r>
    </w:p>
    <w:p w:rsidR="00246C58" w:rsidRPr="00064D81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eastAsia="Arial Unicode MS" w:hAnsi="Times New Roman" w:cs="Times New Roman"/>
          <w:sz w:val="28"/>
          <w:szCs w:val="28"/>
        </w:rPr>
        <w:t>а)</w:t>
      </w:r>
      <w:r w:rsidRPr="00064D81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064D81">
        <w:rPr>
          <w:rFonts w:ascii="Times New Roman" w:hAnsi="Times New Roman" w:cs="Times New Roman"/>
          <w:sz w:val="28"/>
          <w:szCs w:val="28"/>
        </w:rPr>
        <w:t>предложение должно быть в письменном виде;</w:t>
      </w:r>
    </w:p>
    <w:p w:rsidR="00246C58" w:rsidRPr="00064D81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eastAsia="SymbolMT" w:hAnsi="Times New Roman" w:cs="Times New Roman"/>
          <w:sz w:val="28"/>
          <w:szCs w:val="28"/>
        </w:rPr>
        <w:t xml:space="preserve">б) </w:t>
      </w:r>
      <w:r w:rsidRPr="00064D81">
        <w:rPr>
          <w:rFonts w:ascii="Times New Roman" w:hAnsi="Times New Roman" w:cs="Times New Roman"/>
          <w:sz w:val="28"/>
          <w:szCs w:val="28"/>
        </w:rPr>
        <w:t>предложение должно содержать ссылки на законодательство Российской Федерации;</w:t>
      </w:r>
    </w:p>
    <w:p w:rsidR="00246C58" w:rsidRPr="00064D81" w:rsidRDefault="00246C58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eastAsia="Arial Unicode MS" w:hAnsi="Times New Roman" w:cs="Times New Roman"/>
          <w:sz w:val="28"/>
          <w:szCs w:val="28"/>
        </w:rPr>
        <w:t xml:space="preserve">в) </w:t>
      </w:r>
      <w:r w:rsidRPr="00064D81">
        <w:rPr>
          <w:rFonts w:ascii="Times New Roman" w:hAnsi="Times New Roman" w:cs="Times New Roman"/>
          <w:sz w:val="28"/>
          <w:szCs w:val="28"/>
        </w:rPr>
        <w:t>к предложению должна быть приложена пояснительная записка, объясняющая необходимость рассмотрения данного предложения.</w:t>
      </w:r>
    </w:p>
    <w:p w:rsidR="00246C58" w:rsidRPr="00064D81" w:rsidRDefault="00F179B7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13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Предложения регистрируются в журнале «Регистрации и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».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14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В индивидуальных предложениях граждан должны быть указаны фамилия, имя, отчество, дата рождения, адрес места жительства и личная подпись гражданина. 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15</w:t>
      </w:r>
      <w:r w:rsidR="00246C58" w:rsidRPr="00064D81">
        <w:rPr>
          <w:rFonts w:ascii="Times New Roman" w:hAnsi="Times New Roman" w:cs="Times New Roman"/>
          <w:sz w:val="28"/>
          <w:szCs w:val="28"/>
        </w:rPr>
        <w:t>. 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246C58" w:rsidRPr="00064D81">
        <w:rPr>
          <w:rFonts w:ascii="Times New Roman" w:hAnsi="Times New Roman" w:cs="Times New Roman"/>
          <w:sz w:val="28"/>
          <w:szCs w:val="28"/>
        </w:rPr>
        <w:t>. Анонимными признаются предложения граждан, не содержащие каких-либо сведений из перечисленных ниже: фамилия, имя, отчество, дата рождения, адрес места жительства.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17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По просьбе граждан, направивших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, им сообщается в письменной или устной форме о результатах рассмотрения их предложений.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18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, внесенные с нарушением порядка, сроков и формы, предусмотренных настоящим Порядком, учету и рассмотрению не подлежат.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19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Постоянная комиссия Собрания представителей осуществляет сбор, изучение, анализ, обобщение предложений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, в том числе и по итогам публичных слушаний. В течение пяти дней проводит их анализ и принимает решение по каждому предложению о </w:t>
      </w:r>
      <w:r w:rsidR="00663730" w:rsidRPr="00064D81">
        <w:rPr>
          <w:rFonts w:ascii="Times New Roman" w:hAnsi="Times New Roman" w:cs="Times New Roman"/>
          <w:sz w:val="28"/>
          <w:szCs w:val="28"/>
        </w:rPr>
        <w:t>включении или невключении его в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таблицу поправок.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20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По завершении обсуждения поправок поступивших в ходе публичных слушаний постоянная комиссия Собрания представителей готовит заключение и рекомендации по принятию или отклонению предложений по внесению изменений и дополнений в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21</w:t>
      </w:r>
      <w:r w:rsidR="00246C58" w:rsidRPr="00064D81">
        <w:rPr>
          <w:rFonts w:ascii="Times New Roman" w:hAnsi="Times New Roman" w:cs="Times New Roman"/>
          <w:sz w:val="28"/>
          <w:szCs w:val="28"/>
        </w:rPr>
        <w:t>. Постоянная комиссия Собрания представителей обеспечивает опубликование (обнародование) заключения о результатах публичных слушаний без приложения в течение 5 дней со дня его утверждения.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22</w:t>
      </w:r>
      <w:r w:rsidR="00246C58" w:rsidRPr="00064D81">
        <w:rPr>
          <w:rFonts w:ascii="Times New Roman" w:hAnsi="Times New Roman" w:cs="Times New Roman"/>
          <w:sz w:val="28"/>
          <w:szCs w:val="28"/>
        </w:rPr>
        <w:t>. Авторам отклоненных предложений в месячный срок направляется  письменная  информация о причине отклонения  предложения.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23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В течение 10 рабочих дней после проведения публичных слушаний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, постоянной комиссией Собрания представителей готовится итоговый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по результатам проведения публичных слушаний, который впоследствии выносится на рассмотрение 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24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К итоговому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вопроса о принятии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обязательно прилагаются: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-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Pr="00064D81">
        <w:rPr>
          <w:rFonts w:ascii="Times New Roman" w:hAnsi="Times New Roman" w:cs="Times New Roman"/>
          <w:sz w:val="28"/>
          <w:szCs w:val="28"/>
        </w:rPr>
        <w:t xml:space="preserve">, обнародованный на стендах здания администрации местного самоуправления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администрации местного самоуправления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-  таблица поступивших поправок (предложений)   по внесению изменений и дополнений к проекту </w:t>
      </w:r>
      <w:r w:rsidR="00E267E2" w:rsidRPr="00064D81">
        <w:rPr>
          <w:rFonts w:ascii="Times New Roman" w:hAnsi="Times New Roman" w:cs="Times New Roman"/>
          <w:sz w:val="28"/>
          <w:szCs w:val="28"/>
        </w:rPr>
        <w:t>решения</w:t>
      </w:r>
      <w:r w:rsidRPr="00064D81">
        <w:rPr>
          <w:rFonts w:ascii="Times New Roman" w:hAnsi="Times New Roman" w:cs="Times New Roman"/>
          <w:sz w:val="28"/>
          <w:szCs w:val="28"/>
        </w:rPr>
        <w:t>;</w:t>
      </w:r>
    </w:p>
    <w:p w:rsidR="00246C58" w:rsidRPr="00064D81" w:rsidRDefault="00246C58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 xml:space="preserve">- заключение о результатах публичных слушаний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Pr="00064D81">
        <w:rPr>
          <w:rFonts w:ascii="Times New Roman" w:hAnsi="Times New Roman" w:cs="Times New Roman"/>
          <w:sz w:val="28"/>
          <w:szCs w:val="28"/>
        </w:rPr>
        <w:t>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25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рассматривает указанный </w:t>
      </w:r>
      <w:r w:rsidR="00885523" w:rsidRPr="00064D81">
        <w:rPr>
          <w:rFonts w:ascii="Times New Roman" w:hAnsi="Times New Roman" w:cs="Times New Roman"/>
          <w:sz w:val="28"/>
          <w:szCs w:val="28"/>
        </w:rPr>
        <w:t>проект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на заседании Собрания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в порядке, установленном действующим законодательством.</w:t>
      </w:r>
    </w:p>
    <w:p w:rsidR="00246C58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D81">
        <w:rPr>
          <w:rFonts w:ascii="Times New Roman" w:hAnsi="Times New Roman" w:cs="Times New Roman"/>
          <w:b/>
          <w:sz w:val="28"/>
          <w:szCs w:val="28"/>
        </w:rPr>
        <w:t xml:space="preserve">3. Порядок участия граждан в обсуждении  </w:t>
      </w:r>
      <w:r w:rsidR="00564DC2" w:rsidRPr="00064D81">
        <w:rPr>
          <w:rFonts w:ascii="Times New Roman" w:hAnsi="Times New Roman" w:cs="Times New Roman"/>
          <w:b/>
          <w:sz w:val="28"/>
          <w:szCs w:val="28"/>
        </w:rPr>
        <w:t>проекта решения</w:t>
      </w:r>
    </w:p>
    <w:p w:rsidR="00246C58" w:rsidRPr="00064D81" w:rsidRDefault="00246C58" w:rsidP="00FB2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26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Участие граждан в обсуждении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может осуществляться на собраниях граждан по месту жительства, месту работы во внерабочее время, на </w:t>
      </w:r>
      <w:r w:rsidR="00246C58" w:rsidRPr="00064D81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заседаниях, проводимых органами и организациями, на публичных слушаниях. Принятые в результате обсуждения на указанных собраниях, заседаниях предложения направляются  в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и подлежат рассмотрению в соответствии с настоящим Порядком.</w:t>
      </w:r>
    </w:p>
    <w:p w:rsidR="00246C58" w:rsidRPr="00064D81" w:rsidRDefault="00F179B7" w:rsidP="00FB24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27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Граждане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вправе ознакомиться с проектом </w:t>
      </w:r>
      <w:r w:rsidR="00E267E2" w:rsidRPr="00064D81">
        <w:rPr>
          <w:rFonts w:ascii="Times New Roman" w:hAnsi="Times New Roman" w:cs="Times New Roman"/>
          <w:sz w:val="28"/>
          <w:szCs w:val="28"/>
        </w:rPr>
        <w:t>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>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28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Граждане вправе обратиться за разъяснениями по существу возникающих вопросов в процессе ознакомления с проектом </w:t>
      </w:r>
      <w:r w:rsidR="00E267E2" w:rsidRPr="00064D81">
        <w:rPr>
          <w:rFonts w:ascii="Times New Roman" w:hAnsi="Times New Roman" w:cs="Times New Roman"/>
          <w:sz w:val="28"/>
          <w:szCs w:val="28"/>
        </w:rPr>
        <w:t>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в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46C58" w:rsidRPr="00064D81" w:rsidRDefault="00F179B7" w:rsidP="00FB24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29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Граждане, а также учреждения и организации вправе участвовать и высказывать своё мнение на публичных слушаниях по обсуждению </w:t>
      </w:r>
      <w:r w:rsidR="00564DC2" w:rsidRPr="00064D81">
        <w:rPr>
          <w:rFonts w:ascii="Times New Roman" w:hAnsi="Times New Roman" w:cs="Times New Roman"/>
          <w:sz w:val="28"/>
          <w:szCs w:val="28"/>
        </w:rPr>
        <w:t>проекта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, которые проводятся в соответствии с </w:t>
      </w:r>
      <w:r w:rsidRPr="00064D8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97FA0" w:rsidRPr="00064D81">
        <w:rPr>
          <w:rFonts w:ascii="Times New Roman" w:hAnsi="Times New Roman" w:cs="Times New Roman"/>
          <w:sz w:val="28"/>
          <w:szCs w:val="28"/>
        </w:rPr>
        <w:t>Пригородного</w:t>
      </w:r>
      <w:r w:rsidRPr="00064D81">
        <w:rPr>
          <w:rFonts w:ascii="Times New Roman" w:hAnsi="Times New Roman" w:cs="Times New Roman"/>
          <w:sz w:val="28"/>
          <w:szCs w:val="28"/>
        </w:rPr>
        <w:t xml:space="preserve"> района Республики Северная Осетия-Алания и действующим федеральным законодательством.</w:t>
      </w:r>
    </w:p>
    <w:p w:rsidR="00246C58" w:rsidRPr="00064D81" w:rsidRDefault="00F179B7" w:rsidP="006637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81">
        <w:rPr>
          <w:rFonts w:ascii="Times New Roman" w:hAnsi="Times New Roman" w:cs="Times New Roman"/>
          <w:sz w:val="28"/>
          <w:szCs w:val="28"/>
        </w:rPr>
        <w:t>30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. Граждане муниципального образования, подавшие предложения по </w:t>
      </w:r>
      <w:r w:rsidR="00F7638B" w:rsidRPr="00064D81">
        <w:rPr>
          <w:rFonts w:ascii="Times New Roman" w:hAnsi="Times New Roman" w:cs="Times New Roman"/>
          <w:sz w:val="28"/>
          <w:szCs w:val="28"/>
        </w:rPr>
        <w:t>проекту решения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в Собрание представителей </w:t>
      </w:r>
      <w:r w:rsidR="00EF5D88">
        <w:rPr>
          <w:rFonts w:ascii="Times New Roman" w:hAnsi="Times New Roman" w:cs="Times New Roman"/>
          <w:sz w:val="28"/>
          <w:szCs w:val="28"/>
        </w:rPr>
        <w:t>Ирского</w:t>
      </w:r>
      <w:r w:rsidR="00246C58" w:rsidRPr="00064D81">
        <w:rPr>
          <w:rFonts w:ascii="Times New Roman" w:hAnsi="Times New Roman" w:cs="Times New Roman"/>
          <w:sz w:val="28"/>
          <w:szCs w:val="28"/>
        </w:rPr>
        <w:t xml:space="preserve"> сельского поселения, вправе давать пояснения на публичных слушаниях по существу поданных предложений.</w:t>
      </w:r>
    </w:p>
    <w:sectPr w:rsidR="00246C58" w:rsidRPr="00064D81" w:rsidSect="00FB50CC">
      <w:headerReference w:type="default" r:id="rId7"/>
      <w:pgSz w:w="11906" w:h="16838"/>
      <w:pgMar w:top="1134" w:right="68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0D2" w:rsidRDefault="008330D2" w:rsidP="00FB50CC">
      <w:pPr>
        <w:spacing w:after="0" w:line="240" w:lineRule="auto"/>
      </w:pPr>
      <w:r>
        <w:separator/>
      </w:r>
    </w:p>
  </w:endnote>
  <w:endnote w:type="continuationSeparator" w:id="0">
    <w:p w:rsidR="008330D2" w:rsidRDefault="008330D2" w:rsidP="00FB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0D2" w:rsidRDefault="008330D2" w:rsidP="00FB50CC">
      <w:pPr>
        <w:spacing w:after="0" w:line="240" w:lineRule="auto"/>
      </w:pPr>
      <w:r>
        <w:separator/>
      </w:r>
    </w:p>
  </w:footnote>
  <w:footnote w:type="continuationSeparator" w:id="0">
    <w:p w:rsidR="008330D2" w:rsidRDefault="008330D2" w:rsidP="00FB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232346"/>
      <w:docPartObj>
        <w:docPartGallery w:val="Page Numbers (Top of Page)"/>
        <w:docPartUnique/>
      </w:docPartObj>
    </w:sdtPr>
    <w:sdtContent>
      <w:p w:rsidR="00FB50CC" w:rsidRDefault="00BC29A9" w:rsidP="00FB50CC">
        <w:pPr>
          <w:pStyle w:val="a3"/>
          <w:jc w:val="center"/>
        </w:pPr>
        <w:r>
          <w:fldChar w:fldCharType="begin"/>
        </w:r>
        <w:r w:rsidR="00FB50CC">
          <w:instrText>PAGE   \* MERGEFORMAT</w:instrText>
        </w:r>
        <w:r>
          <w:fldChar w:fldCharType="separate"/>
        </w:r>
        <w:r w:rsidR="00F00E98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A41"/>
    <w:rsid w:val="000164BF"/>
    <w:rsid w:val="00030025"/>
    <w:rsid w:val="00034F5A"/>
    <w:rsid w:val="00064D81"/>
    <w:rsid w:val="00072598"/>
    <w:rsid w:val="00081371"/>
    <w:rsid w:val="000875EC"/>
    <w:rsid w:val="00094AED"/>
    <w:rsid w:val="001246DB"/>
    <w:rsid w:val="00125D73"/>
    <w:rsid w:val="001C2329"/>
    <w:rsid w:val="001F2118"/>
    <w:rsid w:val="00243E03"/>
    <w:rsid w:val="00245F33"/>
    <w:rsid w:val="00246C58"/>
    <w:rsid w:val="00271960"/>
    <w:rsid w:val="00287506"/>
    <w:rsid w:val="002A7242"/>
    <w:rsid w:val="00302BE7"/>
    <w:rsid w:val="00320101"/>
    <w:rsid w:val="00332A65"/>
    <w:rsid w:val="00460660"/>
    <w:rsid w:val="00464BB5"/>
    <w:rsid w:val="00481082"/>
    <w:rsid w:val="004E3B9F"/>
    <w:rsid w:val="004F4207"/>
    <w:rsid w:val="004F7A51"/>
    <w:rsid w:val="00564DC2"/>
    <w:rsid w:val="00597FA0"/>
    <w:rsid w:val="005B4AB5"/>
    <w:rsid w:val="005E2239"/>
    <w:rsid w:val="00663730"/>
    <w:rsid w:val="006A00D0"/>
    <w:rsid w:val="006C6A64"/>
    <w:rsid w:val="006C706E"/>
    <w:rsid w:val="00701B6A"/>
    <w:rsid w:val="007B6DA8"/>
    <w:rsid w:val="007C11EC"/>
    <w:rsid w:val="00803A41"/>
    <w:rsid w:val="008069E7"/>
    <w:rsid w:val="008330D2"/>
    <w:rsid w:val="00885523"/>
    <w:rsid w:val="00940897"/>
    <w:rsid w:val="0097343B"/>
    <w:rsid w:val="009C3309"/>
    <w:rsid w:val="00A03D4A"/>
    <w:rsid w:val="00A110F2"/>
    <w:rsid w:val="00A35578"/>
    <w:rsid w:val="00A41231"/>
    <w:rsid w:val="00B0099C"/>
    <w:rsid w:val="00B472D6"/>
    <w:rsid w:val="00BC29A9"/>
    <w:rsid w:val="00C24C4C"/>
    <w:rsid w:val="00C86532"/>
    <w:rsid w:val="00C90C37"/>
    <w:rsid w:val="00CF7E73"/>
    <w:rsid w:val="00D50A02"/>
    <w:rsid w:val="00D64F7D"/>
    <w:rsid w:val="00DB6D27"/>
    <w:rsid w:val="00DB7BD5"/>
    <w:rsid w:val="00DE2F28"/>
    <w:rsid w:val="00E109C2"/>
    <w:rsid w:val="00E267E2"/>
    <w:rsid w:val="00E40885"/>
    <w:rsid w:val="00EF5D88"/>
    <w:rsid w:val="00F00E98"/>
    <w:rsid w:val="00F179B7"/>
    <w:rsid w:val="00F42366"/>
    <w:rsid w:val="00F5195F"/>
    <w:rsid w:val="00F543FE"/>
    <w:rsid w:val="00F7638B"/>
    <w:rsid w:val="00FB2402"/>
    <w:rsid w:val="00FB50CC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803A41"/>
  </w:style>
  <w:style w:type="paragraph" w:customStyle="1" w:styleId="p2">
    <w:name w:val="p2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803A41"/>
  </w:style>
  <w:style w:type="paragraph" w:customStyle="1" w:styleId="p7">
    <w:name w:val="p7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0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B7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0CC"/>
  </w:style>
  <w:style w:type="paragraph" w:styleId="a5">
    <w:name w:val="footer"/>
    <w:basedOn w:val="a"/>
    <w:link w:val="a6"/>
    <w:uiPriority w:val="99"/>
    <w:unhideWhenUsed/>
    <w:rsid w:val="00FB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0CC"/>
  </w:style>
  <w:style w:type="paragraph" w:styleId="a7">
    <w:name w:val="Balloon Text"/>
    <w:basedOn w:val="a"/>
    <w:link w:val="a8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1EC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5E2239"/>
    <w:rPr>
      <w:color w:val="B51621"/>
      <w:u w:val="single"/>
    </w:rPr>
  </w:style>
  <w:style w:type="character" w:customStyle="1" w:styleId="FontStyle11">
    <w:name w:val="Font Style11"/>
    <w:rsid w:val="00064D8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2018-02-21T12:35:00Z</cp:lastPrinted>
  <dcterms:created xsi:type="dcterms:W3CDTF">2018-04-04T12:32:00Z</dcterms:created>
  <dcterms:modified xsi:type="dcterms:W3CDTF">2018-04-04T12:32:00Z</dcterms:modified>
</cp:coreProperties>
</file>